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0AAB2" w14:textId="0D5CC63F"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02DAD68D" w:rsidR="00785559" w:rsidRPr="008829D9" w:rsidRDefault="004E3C8B" w:rsidP="00785559">
      <w:pPr>
        <w:spacing w:after="0"/>
        <w:jc w:val="center"/>
        <w:textAlignment w:val="center"/>
        <w:rPr>
          <w:rFonts w:asciiTheme="majorHAnsi" w:eastAsia="Times New Roman" w:hAnsiTheme="majorHAnsi" w:cstheme="majorHAnsi"/>
          <w:lang w:eastAsia="en-US"/>
        </w:rPr>
      </w:pPr>
      <w:r>
        <w:rPr>
          <w:rFonts w:asciiTheme="majorHAnsi" w:eastAsia="Times New Roman" w:hAnsiTheme="majorHAnsi" w:cstheme="majorHAnsi"/>
          <w:lang w:eastAsia="en-US"/>
        </w:rPr>
        <w:t xml:space="preserve">Wednesday </w:t>
      </w:r>
      <w:r w:rsidR="00BD50C9">
        <w:rPr>
          <w:rFonts w:asciiTheme="majorHAnsi" w:eastAsia="Times New Roman" w:hAnsiTheme="majorHAnsi" w:cstheme="majorHAnsi"/>
          <w:lang w:eastAsia="en-US"/>
        </w:rPr>
        <w:t>May 5</w:t>
      </w:r>
      <w:r w:rsidR="00591FA8">
        <w:rPr>
          <w:rFonts w:asciiTheme="majorHAnsi" w:eastAsia="Times New Roman" w:hAnsiTheme="majorHAnsi" w:cstheme="majorHAnsi"/>
          <w:lang w:eastAsia="en-US"/>
        </w:rPr>
        <w:t>, 2021</w:t>
      </w:r>
    </w:p>
    <w:p w14:paraId="39C80745" w14:textId="510F62BD"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1DBDBD7D"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 xml:space="preserve">Alex Baker, </w:t>
      </w:r>
      <w:r w:rsidR="00E74334">
        <w:rPr>
          <w:rFonts w:asciiTheme="majorHAnsi" w:eastAsia="Calibri" w:hAnsiTheme="majorHAnsi" w:cstheme="majorHAnsi"/>
        </w:rPr>
        <w:t xml:space="preserve">Corrie West, </w:t>
      </w:r>
      <w:r w:rsidR="00265315">
        <w:rPr>
          <w:rFonts w:asciiTheme="majorHAnsi" w:eastAsia="Calibri" w:hAnsiTheme="majorHAnsi" w:cstheme="majorHAnsi"/>
        </w:rPr>
        <w:t>Sarah Long,</w:t>
      </w:r>
      <w:r w:rsidR="00591418" w:rsidRPr="008829D9">
        <w:rPr>
          <w:rFonts w:asciiTheme="majorHAnsi" w:eastAsia="Calibri" w:hAnsiTheme="majorHAnsi" w:cstheme="majorHAnsi"/>
        </w:rPr>
        <w:t xml:space="preserve"> Anna Squires,</w:t>
      </w:r>
      <w:r w:rsidR="003F3E21" w:rsidRPr="008829D9">
        <w:rPr>
          <w:rFonts w:asciiTheme="majorHAnsi" w:eastAsia="Calibri" w:hAnsiTheme="majorHAnsi" w:cstheme="majorHAnsi"/>
        </w:rPr>
        <w:t xml:space="preserve"> Rachel Heckler,</w:t>
      </w:r>
      <w:r w:rsidR="004E3C8B">
        <w:rPr>
          <w:rFonts w:asciiTheme="majorHAnsi" w:eastAsia="Calibri" w:hAnsiTheme="majorHAnsi" w:cstheme="majorHAnsi"/>
        </w:rPr>
        <w:t xml:space="preserve"> Lindsa</w:t>
      </w:r>
      <w:r w:rsidR="00265315">
        <w:rPr>
          <w:rFonts w:asciiTheme="majorHAnsi" w:eastAsia="Calibri" w:hAnsiTheme="majorHAnsi" w:cstheme="majorHAnsi"/>
        </w:rPr>
        <w:t>y Coppa,</w:t>
      </w:r>
      <w:r w:rsidR="00A23207">
        <w:rPr>
          <w:rFonts w:asciiTheme="majorHAnsi" w:eastAsia="Calibri" w:hAnsiTheme="majorHAnsi" w:cstheme="majorHAnsi"/>
        </w:rPr>
        <w:t xml:space="preserve"> </w:t>
      </w:r>
      <w:r w:rsidR="003F3E21" w:rsidRPr="008829D9">
        <w:rPr>
          <w:rFonts w:asciiTheme="majorHAnsi" w:eastAsia="Calibri" w:hAnsiTheme="majorHAnsi" w:cstheme="majorHAnsi"/>
        </w:rPr>
        <w:t>Samantha Carty-Gall, Mathew Roesemann, Laura Chandler, Molly Cammell,</w:t>
      </w:r>
      <w:r w:rsidR="004550AA">
        <w:rPr>
          <w:rFonts w:asciiTheme="majorHAnsi" w:eastAsia="Calibri" w:hAnsiTheme="majorHAnsi" w:cstheme="majorHAnsi"/>
        </w:rPr>
        <w:t xml:space="preserve"> </w:t>
      </w:r>
      <w:r w:rsidR="00803AE6">
        <w:rPr>
          <w:rFonts w:asciiTheme="majorHAnsi" w:eastAsia="Calibri" w:hAnsiTheme="majorHAnsi" w:cstheme="majorHAnsi"/>
        </w:rPr>
        <w:t xml:space="preserve">Stephen Cucchiara, </w:t>
      </w:r>
      <w:r w:rsidR="00E74334">
        <w:rPr>
          <w:rFonts w:asciiTheme="majorHAnsi" w:eastAsia="Calibri" w:hAnsiTheme="majorHAnsi" w:cstheme="majorHAnsi"/>
        </w:rPr>
        <w:t>Chrissie Bailey, Claire Ami,</w:t>
      </w:r>
      <w:r w:rsidR="00574313">
        <w:rPr>
          <w:rFonts w:asciiTheme="majorHAnsi" w:eastAsia="Calibri" w:hAnsiTheme="majorHAnsi" w:cstheme="majorHAnsi"/>
        </w:rPr>
        <w:t xml:space="preserve"> Sarah Elsey, </w:t>
      </w:r>
      <w:r w:rsidR="00E74334">
        <w:rPr>
          <w:rFonts w:asciiTheme="majorHAnsi" w:hAnsiTheme="majorHAnsi" w:cstheme="majorHAnsi"/>
        </w:rPr>
        <w:t>Mark Means, Nancy Moor</w:t>
      </w:r>
      <w:r w:rsidR="00265315">
        <w:rPr>
          <w:rFonts w:asciiTheme="majorHAnsi" w:hAnsiTheme="majorHAnsi" w:cstheme="majorHAnsi"/>
        </w:rPr>
        <w:t>e, Deborah O’Connor, Carol Piña</w:t>
      </w:r>
      <w:r w:rsidR="00C21D3F">
        <w:rPr>
          <w:rFonts w:asciiTheme="majorHAnsi" w:hAnsiTheme="majorHAnsi" w:cstheme="majorHAnsi"/>
        </w:rPr>
        <w:t xml:space="preserve">,  </w:t>
      </w:r>
      <w:r w:rsidR="003E6CF8">
        <w:rPr>
          <w:rFonts w:asciiTheme="majorHAnsi" w:hAnsiTheme="majorHAnsi" w:cstheme="majorHAnsi"/>
        </w:rPr>
        <w:t>Shonda Johnson,</w:t>
      </w:r>
      <w:r w:rsidR="00153673">
        <w:rPr>
          <w:rFonts w:asciiTheme="majorHAnsi" w:hAnsiTheme="majorHAnsi" w:cstheme="majorHAnsi"/>
        </w:rPr>
        <w:t xml:space="preserve"> </w:t>
      </w:r>
      <w:r w:rsidR="004E3C8B">
        <w:rPr>
          <w:rFonts w:asciiTheme="majorHAnsi" w:hAnsiTheme="majorHAnsi" w:cstheme="majorHAnsi"/>
        </w:rPr>
        <w:t xml:space="preserve">Rose Johnson, Missy </w:t>
      </w:r>
      <w:proofErr w:type="spellStart"/>
      <w:r w:rsidR="004E3C8B">
        <w:rPr>
          <w:rFonts w:asciiTheme="majorHAnsi" w:hAnsiTheme="majorHAnsi" w:cstheme="majorHAnsi"/>
        </w:rPr>
        <w:t>Sernatinger</w:t>
      </w:r>
      <w:proofErr w:type="spellEnd"/>
      <w:r w:rsidR="004E3C8B">
        <w:rPr>
          <w:rFonts w:asciiTheme="majorHAnsi" w:hAnsiTheme="majorHAnsi" w:cstheme="majorHAnsi"/>
        </w:rPr>
        <w:t xml:space="preserve">, </w:t>
      </w:r>
      <w:r w:rsidR="006228E2">
        <w:rPr>
          <w:rFonts w:asciiTheme="majorHAnsi" w:hAnsiTheme="majorHAnsi" w:cstheme="majorHAnsi"/>
        </w:rPr>
        <w:t>B</w:t>
      </w:r>
      <w:r w:rsidR="00803AE6">
        <w:rPr>
          <w:rFonts w:asciiTheme="majorHAnsi" w:hAnsiTheme="majorHAnsi" w:cstheme="majorHAnsi"/>
        </w:rPr>
        <w:t>ill Moorman</w:t>
      </w:r>
      <w:r w:rsidR="00A1273B">
        <w:rPr>
          <w:rFonts w:asciiTheme="majorHAnsi" w:hAnsiTheme="majorHAnsi" w:cstheme="majorHAnsi"/>
        </w:rPr>
        <w:t>,</w:t>
      </w:r>
      <w:r w:rsidR="00265315">
        <w:rPr>
          <w:rFonts w:asciiTheme="majorHAnsi" w:hAnsiTheme="majorHAnsi" w:cstheme="majorHAnsi"/>
        </w:rPr>
        <w:t xml:space="preserve"> Andrew Lane,</w:t>
      </w:r>
      <w:r w:rsidR="00816825">
        <w:rPr>
          <w:rFonts w:asciiTheme="majorHAnsi" w:hAnsiTheme="majorHAnsi" w:cstheme="majorHAnsi"/>
        </w:rPr>
        <w:t xml:space="preserve"> Valerie McClinton,</w:t>
      </w:r>
      <w:r w:rsidR="00BD50C9">
        <w:rPr>
          <w:rFonts w:asciiTheme="majorHAnsi" w:hAnsiTheme="majorHAnsi" w:cstheme="majorHAnsi"/>
        </w:rPr>
        <w:t xml:space="preserve"> Wang Chao,</w:t>
      </w:r>
      <w:r w:rsidR="00A1273B">
        <w:rPr>
          <w:rFonts w:asciiTheme="majorHAnsi" w:hAnsiTheme="majorHAnsi" w:cstheme="majorHAnsi"/>
        </w:rPr>
        <w:t xml:space="preserve"> Maria O’Connell</w:t>
      </w:r>
      <w:r w:rsidR="00BD50C9">
        <w:rPr>
          <w:rFonts w:asciiTheme="majorHAnsi" w:hAnsiTheme="majorHAnsi" w:cstheme="majorHAnsi"/>
        </w:rPr>
        <w:t xml:space="preserve">, Daniel Pape, Valerie </w:t>
      </w:r>
      <w:proofErr w:type="spellStart"/>
      <w:r w:rsidR="00BD50C9">
        <w:rPr>
          <w:rFonts w:asciiTheme="majorHAnsi" w:hAnsiTheme="majorHAnsi" w:cstheme="majorHAnsi"/>
        </w:rPr>
        <w:t>Carricato</w:t>
      </w:r>
      <w:proofErr w:type="spellEnd"/>
      <w:r w:rsidR="00BD50C9">
        <w:rPr>
          <w:rFonts w:asciiTheme="majorHAnsi" w:hAnsiTheme="majorHAnsi" w:cstheme="majorHAnsi"/>
        </w:rPr>
        <w:t xml:space="preserve">, Kayla </w:t>
      </w:r>
      <w:proofErr w:type="spellStart"/>
      <w:r w:rsidR="00BD50C9">
        <w:rPr>
          <w:rFonts w:asciiTheme="majorHAnsi" w:hAnsiTheme="majorHAnsi" w:cstheme="majorHAnsi"/>
        </w:rPr>
        <w:t>Gronseth</w:t>
      </w:r>
      <w:proofErr w:type="spellEnd"/>
      <w:r w:rsidR="00BD50C9">
        <w:rPr>
          <w:rFonts w:asciiTheme="majorHAnsi" w:hAnsiTheme="majorHAnsi" w:cstheme="majorHAnsi"/>
        </w:rPr>
        <w:t xml:space="preserve"> Boyer, Lisa </w:t>
      </w:r>
      <w:proofErr w:type="spellStart"/>
      <w:r w:rsidR="00BD50C9">
        <w:rPr>
          <w:rFonts w:asciiTheme="majorHAnsi" w:hAnsiTheme="majorHAnsi" w:cstheme="majorHAnsi"/>
        </w:rPr>
        <w:t>Potoka</w:t>
      </w:r>
      <w:proofErr w:type="spellEnd"/>
      <w:r w:rsidR="00BD50C9">
        <w:rPr>
          <w:rFonts w:asciiTheme="majorHAnsi" w:hAnsiTheme="majorHAnsi" w:cstheme="majorHAnsi"/>
        </w:rPr>
        <w:t>, and Barbara Keeney</w:t>
      </w:r>
      <w:r w:rsidR="00574313">
        <w:rPr>
          <w:rFonts w:asciiTheme="majorHAnsi" w:hAnsiTheme="majorHAnsi" w:cstheme="majorHAnsi"/>
        </w:rPr>
        <w:t xml:space="preserve"> </w:t>
      </w:r>
      <w:r w:rsidR="00153673">
        <w:rPr>
          <w:rFonts w:asciiTheme="majorHAnsi" w:hAnsiTheme="majorHAnsi" w:cstheme="majorHAnsi"/>
        </w:rPr>
        <w:t xml:space="preserve"> </w:t>
      </w:r>
    </w:p>
    <w:p w14:paraId="4D3426A2" w14:textId="4DBF9521" w:rsidR="00F61346" w:rsidRDefault="00F61346" w:rsidP="00306F96">
      <w:pPr>
        <w:spacing w:after="0"/>
        <w:textAlignment w:val="center"/>
        <w:rPr>
          <w:rFonts w:asciiTheme="majorHAnsi" w:hAnsiTheme="majorHAnsi" w:cstheme="majorHAnsi"/>
        </w:rPr>
      </w:pPr>
    </w:p>
    <w:p w14:paraId="49C8F25F" w14:textId="0309032F" w:rsidR="00C21D3F" w:rsidRDefault="00C21D3F" w:rsidP="00306F96">
      <w:pPr>
        <w:spacing w:after="0"/>
        <w:textAlignment w:val="center"/>
        <w:rPr>
          <w:rFonts w:asciiTheme="majorHAnsi" w:hAnsiTheme="majorHAnsi" w:cstheme="majorHAnsi"/>
        </w:rPr>
      </w:pPr>
      <w:r>
        <w:rPr>
          <w:rFonts w:asciiTheme="majorHAnsi" w:hAnsiTheme="majorHAnsi" w:cstheme="majorHAnsi"/>
          <w:b/>
          <w:bCs/>
        </w:rPr>
        <w:t xml:space="preserve">Approval of </w:t>
      </w:r>
      <w:r w:rsidR="00BD50C9">
        <w:rPr>
          <w:rFonts w:asciiTheme="majorHAnsi" w:hAnsiTheme="majorHAnsi" w:cstheme="majorHAnsi"/>
          <w:b/>
          <w:bCs/>
        </w:rPr>
        <w:t xml:space="preserve">April </w:t>
      </w:r>
      <w:r>
        <w:rPr>
          <w:rFonts w:asciiTheme="majorHAnsi" w:hAnsiTheme="majorHAnsi" w:cstheme="majorHAnsi"/>
          <w:b/>
          <w:bCs/>
        </w:rPr>
        <w:t xml:space="preserve">Meeting Minutes: </w:t>
      </w:r>
    </w:p>
    <w:p w14:paraId="33873AA2" w14:textId="054ACD15" w:rsidR="00C21D3F" w:rsidRDefault="00C21D3F" w:rsidP="00277830">
      <w:pPr>
        <w:pStyle w:val="ListParagraph"/>
        <w:numPr>
          <w:ilvl w:val="0"/>
          <w:numId w:val="3"/>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Motioned, seconded, and approved</w:t>
      </w:r>
    </w:p>
    <w:p w14:paraId="21AA510F" w14:textId="490F7AB8" w:rsidR="00C21D3F" w:rsidRDefault="00C21D3F" w:rsidP="00C21D3F">
      <w:pPr>
        <w:spacing w:after="0"/>
        <w:textAlignment w:val="center"/>
        <w:rPr>
          <w:rFonts w:asciiTheme="majorHAnsi" w:hAnsiTheme="majorHAnsi" w:cstheme="majorHAnsi"/>
          <w:color w:val="000000"/>
          <w:shd w:val="clear" w:color="auto" w:fill="FFFFFF"/>
        </w:rPr>
      </w:pPr>
    </w:p>
    <w:p w14:paraId="71E3C9B2" w14:textId="2B1DF721" w:rsidR="00C21D3F" w:rsidRDefault="00C21D3F" w:rsidP="00C21D3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Treasurer’s Update:</w:t>
      </w:r>
    </w:p>
    <w:p w14:paraId="2582E497" w14:textId="246C1B24" w:rsidR="00C21D3F" w:rsidRDefault="004E3C8B"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No update at this time</w:t>
      </w:r>
    </w:p>
    <w:p w14:paraId="18FE889E" w14:textId="399CA339" w:rsidR="00C21D3F" w:rsidRDefault="00C21D3F" w:rsidP="00C21D3F">
      <w:pPr>
        <w:spacing w:after="0"/>
        <w:textAlignment w:val="center"/>
        <w:rPr>
          <w:rFonts w:asciiTheme="majorHAnsi" w:hAnsiTheme="majorHAnsi" w:cstheme="majorHAnsi"/>
          <w:b/>
          <w:bCs/>
          <w:color w:val="000000"/>
          <w:shd w:val="clear" w:color="auto" w:fill="FFFFFF"/>
        </w:rPr>
      </w:pPr>
    </w:p>
    <w:p w14:paraId="6723B963" w14:textId="1E97AB43" w:rsidR="008121D9" w:rsidRDefault="00C21D3F" w:rsidP="00101377">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UCSC Update:</w:t>
      </w:r>
    </w:p>
    <w:p w14:paraId="088C40A7" w14:textId="56104E0D" w:rsidR="004E3C8B" w:rsidRPr="00EA4191" w:rsidRDefault="00EA4191"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The Professional Development Day was a wonderful success! Thanks to everyone who put in </w:t>
      </w:r>
      <w:r w:rsidR="0080137F">
        <w:rPr>
          <w:rFonts w:asciiTheme="majorHAnsi" w:hAnsiTheme="majorHAnsi" w:cstheme="majorHAnsi"/>
          <w:bCs/>
          <w:color w:val="000000"/>
          <w:shd w:val="clear" w:color="auto" w:fill="FFFFFF"/>
        </w:rPr>
        <w:t xml:space="preserve">the </w:t>
      </w:r>
      <w:r>
        <w:rPr>
          <w:rFonts w:asciiTheme="majorHAnsi" w:hAnsiTheme="majorHAnsi" w:cstheme="majorHAnsi"/>
          <w:bCs/>
          <w:color w:val="000000"/>
          <w:shd w:val="clear" w:color="auto" w:fill="FFFFFF"/>
        </w:rPr>
        <w:t>work to make this great – t</w:t>
      </w:r>
      <w:r w:rsidR="0080137F">
        <w:rPr>
          <w:rFonts w:asciiTheme="majorHAnsi" w:hAnsiTheme="majorHAnsi" w:cstheme="majorHAnsi"/>
          <w:bCs/>
          <w:color w:val="000000"/>
          <w:shd w:val="clear" w:color="auto" w:fill="FFFFFF"/>
        </w:rPr>
        <w:t>he effort, creativity, and work ethic</w:t>
      </w:r>
      <w:r>
        <w:rPr>
          <w:rFonts w:asciiTheme="majorHAnsi" w:hAnsiTheme="majorHAnsi" w:cstheme="majorHAnsi"/>
          <w:bCs/>
          <w:color w:val="000000"/>
          <w:shd w:val="clear" w:color="auto" w:fill="FFFFFF"/>
        </w:rPr>
        <w:t xml:space="preserve"> shown was exceptional! </w:t>
      </w:r>
    </w:p>
    <w:p w14:paraId="210AF7A1" w14:textId="78D80813" w:rsidR="00EA4191" w:rsidRPr="00EA4191" w:rsidRDefault="00EA4191"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Commentary surrounding DEI issues was</w:t>
      </w:r>
      <w:r w:rsidR="0080137F">
        <w:rPr>
          <w:rFonts w:asciiTheme="majorHAnsi" w:hAnsiTheme="majorHAnsi" w:cstheme="majorHAnsi"/>
          <w:bCs/>
          <w:color w:val="000000"/>
          <w:shd w:val="clear" w:color="auto" w:fill="FFFFFF"/>
        </w:rPr>
        <w:t xml:space="preserve"> published in The Denver Post on</w:t>
      </w:r>
      <w:r>
        <w:rPr>
          <w:rFonts w:asciiTheme="majorHAnsi" w:hAnsiTheme="majorHAnsi" w:cstheme="majorHAnsi"/>
          <w:bCs/>
          <w:color w:val="000000"/>
          <w:shd w:val="clear" w:color="auto" w:fill="FFFFFF"/>
        </w:rPr>
        <w:t xml:space="preserve"> 5/4</w:t>
      </w:r>
    </w:p>
    <w:p w14:paraId="11B81144" w14:textId="32E0E708" w:rsidR="00EA4191" w:rsidRDefault="00EA4191" w:rsidP="00EA4191">
      <w:pPr>
        <w:spacing w:after="0"/>
        <w:textAlignment w:val="center"/>
        <w:rPr>
          <w:rFonts w:asciiTheme="majorHAnsi" w:hAnsiTheme="majorHAnsi" w:cstheme="majorHAnsi"/>
          <w:b/>
          <w:bCs/>
          <w:color w:val="000000"/>
          <w:shd w:val="clear" w:color="auto" w:fill="FFFFFF"/>
        </w:rPr>
      </w:pPr>
    </w:p>
    <w:p w14:paraId="790BF113" w14:textId="771D08AE" w:rsidR="00EA4191" w:rsidRDefault="00EA4191" w:rsidP="00EA4191">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Letter Supporting Vaccine Requirement:</w:t>
      </w:r>
    </w:p>
    <w:p w14:paraId="2FE2F5DF" w14:textId="6D81E854" w:rsidR="00EA4191" w:rsidRPr="00EA4191" w:rsidRDefault="00EA4191" w:rsidP="00EA4191">
      <w:pPr>
        <w:pStyle w:val="ListParagraph"/>
        <w:numPr>
          <w:ilvl w:val="0"/>
          <w:numId w:val="17"/>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Thanks to Alex and Sarah for this prompt letter/email</w:t>
      </w:r>
    </w:p>
    <w:p w14:paraId="2BBAD0B5" w14:textId="7F6D5B6D" w:rsidR="00EA4191" w:rsidRPr="00EA4191" w:rsidRDefault="00EA4191" w:rsidP="00EA4191">
      <w:pPr>
        <w:pStyle w:val="ListParagraph"/>
        <w:numPr>
          <w:ilvl w:val="0"/>
          <w:numId w:val="17"/>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From the faculty survey it was apparent that </w:t>
      </w:r>
      <w:r w:rsidR="00311540">
        <w:rPr>
          <w:rFonts w:asciiTheme="majorHAnsi" w:hAnsiTheme="majorHAnsi" w:cstheme="majorHAnsi"/>
          <w:bCs/>
          <w:color w:val="000000"/>
          <w:shd w:val="clear" w:color="auto" w:fill="FFFFFF"/>
        </w:rPr>
        <w:t>the majority support the COVID v</w:t>
      </w:r>
      <w:r>
        <w:rPr>
          <w:rFonts w:asciiTheme="majorHAnsi" w:hAnsiTheme="majorHAnsi" w:cstheme="majorHAnsi"/>
          <w:bCs/>
          <w:color w:val="000000"/>
          <w:shd w:val="clear" w:color="auto" w:fill="FFFFFF"/>
        </w:rPr>
        <w:t xml:space="preserve">accine </w:t>
      </w:r>
      <w:r w:rsidR="00104C8B">
        <w:rPr>
          <w:rFonts w:asciiTheme="majorHAnsi" w:hAnsiTheme="majorHAnsi" w:cstheme="majorHAnsi"/>
          <w:bCs/>
          <w:color w:val="000000"/>
          <w:shd w:val="clear" w:color="auto" w:fill="FFFFFF"/>
        </w:rPr>
        <w:t>campus requirement</w:t>
      </w:r>
      <w:r>
        <w:rPr>
          <w:rFonts w:asciiTheme="majorHAnsi" w:hAnsiTheme="majorHAnsi" w:cstheme="majorHAnsi"/>
          <w:bCs/>
          <w:color w:val="000000"/>
          <w:shd w:val="clear" w:color="auto" w:fill="FFFFFF"/>
        </w:rPr>
        <w:t xml:space="preserve"> and it was felt that the majority of staff would as well</w:t>
      </w:r>
    </w:p>
    <w:p w14:paraId="66B0CD7E" w14:textId="70CD16CF" w:rsidR="00EA4191" w:rsidRPr="00104C8B" w:rsidRDefault="00104C8B" w:rsidP="00EA4191">
      <w:pPr>
        <w:pStyle w:val="ListParagraph"/>
        <w:numPr>
          <w:ilvl w:val="0"/>
          <w:numId w:val="17"/>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Clear and concise ways of exemption are desired in the near future</w:t>
      </w:r>
    </w:p>
    <w:p w14:paraId="16813D65" w14:textId="39326E41" w:rsidR="00EA4191" w:rsidRPr="00104C8B" w:rsidRDefault="00104C8B" w:rsidP="00EA4191">
      <w:pPr>
        <w:pStyle w:val="ListParagraph"/>
        <w:numPr>
          <w:ilvl w:val="0"/>
          <w:numId w:val="17"/>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More information on this campus requirement should be provided at the May 5</w:t>
      </w:r>
      <w:r w:rsidRPr="00104C8B">
        <w:rPr>
          <w:rFonts w:asciiTheme="majorHAnsi" w:hAnsiTheme="majorHAnsi" w:cstheme="majorHAnsi"/>
          <w:bCs/>
          <w:color w:val="000000"/>
          <w:shd w:val="clear" w:color="auto" w:fill="FFFFFF"/>
          <w:vertAlign w:val="superscript"/>
        </w:rPr>
        <w:t>th</w:t>
      </w:r>
      <w:r>
        <w:rPr>
          <w:rFonts w:asciiTheme="majorHAnsi" w:hAnsiTheme="majorHAnsi" w:cstheme="majorHAnsi"/>
          <w:bCs/>
          <w:color w:val="000000"/>
          <w:shd w:val="clear" w:color="auto" w:fill="FFFFFF"/>
        </w:rPr>
        <w:t xml:space="preserve"> Town Hall</w:t>
      </w:r>
    </w:p>
    <w:p w14:paraId="272CE19C" w14:textId="77777777" w:rsidR="00DD2232" w:rsidRPr="00DD2232" w:rsidRDefault="00DD2232" w:rsidP="00DD2232">
      <w:pPr>
        <w:pStyle w:val="paragraph"/>
        <w:spacing w:before="0" w:beforeAutospacing="0" w:after="0" w:afterAutospacing="0"/>
        <w:ind w:left="1440"/>
        <w:textAlignment w:val="baseline"/>
        <w:rPr>
          <w:rStyle w:val="eop"/>
          <w:rFonts w:asciiTheme="majorHAnsi" w:hAnsiTheme="majorHAnsi" w:cstheme="majorHAnsi"/>
          <w:b/>
          <w:bCs/>
        </w:rPr>
      </w:pPr>
    </w:p>
    <w:p w14:paraId="2FEFD8C6" w14:textId="201D00D4" w:rsidR="00093B59" w:rsidRDefault="00DD2232" w:rsidP="00093B59">
      <w:pPr>
        <w:pStyle w:val="paragraph"/>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
          <w:bCs/>
        </w:rPr>
        <w:t>Elections Update</w:t>
      </w:r>
      <w:r w:rsidR="00093B59">
        <w:rPr>
          <w:rStyle w:val="eop"/>
          <w:rFonts w:asciiTheme="majorHAnsi" w:hAnsiTheme="majorHAnsi" w:cstheme="majorHAnsi"/>
          <w:b/>
          <w:bCs/>
        </w:rPr>
        <w:t xml:space="preserve">: </w:t>
      </w:r>
    </w:p>
    <w:p w14:paraId="57FED9B8" w14:textId="7766D284" w:rsidR="004E3C8B" w:rsidRDefault="00104C8B" w:rsidP="00104C8B">
      <w:pPr>
        <w:pStyle w:val="paragraph"/>
        <w:numPr>
          <w:ilvl w:val="0"/>
          <w:numId w:val="7"/>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Results – Introductions of newly elected officials</w:t>
      </w:r>
    </w:p>
    <w:p w14:paraId="14F532D5" w14:textId="000137C3" w:rsidR="00104C8B" w:rsidRDefault="00104C8B" w:rsidP="00104C8B">
      <w:pPr>
        <w:pStyle w:val="paragraph"/>
        <w:numPr>
          <w:ilvl w:val="0"/>
          <w:numId w:val="7"/>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Transition Plan – Please plan independently to work with incoming folks to make sure their transition into the board is a smooth one</w:t>
      </w:r>
    </w:p>
    <w:p w14:paraId="49C4E212" w14:textId="77777777" w:rsidR="00104C8B" w:rsidRPr="004E3C8B" w:rsidRDefault="00104C8B" w:rsidP="00104C8B">
      <w:pPr>
        <w:pStyle w:val="paragraph"/>
        <w:spacing w:before="0" w:beforeAutospacing="0" w:after="0" w:afterAutospacing="0"/>
        <w:ind w:left="720"/>
        <w:textAlignment w:val="baseline"/>
        <w:rPr>
          <w:rStyle w:val="eop"/>
          <w:rFonts w:asciiTheme="majorHAnsi" w:hAnsiTheme="majorHAnsi" w:cstheme="majorHAnsi"/>
          <w:bCs/>
        </w:rPr>
      </w:pPr>
    </w:p>
    <w:p w14:paraId="00EDCD5F" w14:textId="363EBC24" w:rsidR="0046055F" w:rsidRDefault="00701BA5" w:rsidP="006F2675">
      <w:pPr>
        <w:spacing w:after="0"/>
        <w:textAlignment w:val="center"/>
        <w:rPr>
          <w:rFonts w:asciiTheme="majorHAnsi" w:hAnsiTheme="majorHAnsi" w:cstheme="majorHAnsi"/>
          <w:b/>
          <w:bCs/>
        </w:rPr>
      </w:pPr>
      <w:r>
        <w:rPr>
          <w:rFonts w:asciiTheme="majorHAnsi" w:hAnsiTheme="majorHAnsi" w:cstheme="majorHAnsi"/>
          <w:b/>
          <w:bCs/>
        </w:rPr>
        <w:t>Spring Engagement Plan</w:t>
      </w:r>
      <w:r w:rsidR="006D493A">
        <w:rPr>
          <w:rFonts w:asciiTheme="majorHAnsi" w:hAnsiTheme="majorHAnsi" w:cstheme="majorHAnsi"/>
          <w:b/>
          <w:bCs/>
        </w:rPr>
        <w:t>:</w:t>
      </w:r>
    </w:p>
    <w:p w14:paraId="673AA21E" w14:textId="7E074A86" w:rsidR="00521B5F" w:rsidRPr="00C77FD7" w:rsidRDefault="00C77FD7"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 xml:space="preserve">Thanks to Alex and Ray – Bingo was awesome! </w:t>
      </w:r>
    </w:p>
    <w:p w14:paraId="78C2F621" w14:textId="07E3B23F" w:rsidR="00C77FD7" w:rsidRPr="00C77FD7" w:rsidRDefault="00C77FD7"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On May 18</w:t>
      </w:r>
      <w:r w:rsidRPr="00C77FD7">
        <w:rPr>
          <w:rFonts w:asciiTheme="majorHAnsi" w:hAnsiTheme="majorHAnsi" w:cstheme="majorHAnsi"/>
          <w:vertAlign w:val="superscript"/>
        </w:rPr>
        <w:t>th</w:t>
      </w:r>
      <w:r>
        <w:rPr>
          <w:rFonts w:asciiTheme="majorHAnsi" w:hAnsiTheme="majorHAnsi" w:cstheme="majorHAnsi"/>
        </w:rPr>
        <w:t>, 19</w:t>
      </w:r>
      <w:r w:rsidRPr="00C77FD7">
        <w:rPr>
          <w:rFonts w:asciiTheme="majorHAnsi" w:hAnsiTheme="majorHAnsi" w:cstheme="majorHAnsi"/>
          <w:vertAlign w:val="superscript"/>
        </w:rPr>
        <w:t>th</w:t>
      </w:r>
      <w:r>
        <w:rPr>
          <w:rFonts w:asciiTheme="majorHAnsi" w:hAnsiTheme="majorHAnsi" w:cstheme="majorHAnsi"/>
        </w:rPr>
        <w:t>, and 20</w:t>
      </w:r>
      <w:r w:rsidRPr="00C77FD7">
        <w:rPr>
          <w:rFonts w:asciiTheme="majorHAnsi" w:hAnsiTheme="majorHAnsi" w:cstheme="majorHAnsi"/>
          <w:vertAlign w:val="superscript"/>
        </w:rPr>
        <w:t>th</w:t>
      </w:r>
      <w:r>
        <w:rPr>
          <w:rFonts w:asciiTheme="majorHAnsi" w:hAnsiTheme="majorHAnsi" w:cstheme="majorHAnsi"/>
        </w:rPr>
        <w:t xml:space="preserve"> we will be celebratin</w:t>
      </w:r>
      <w:r w:rsidR="00662D83">
        <w:rPr>
          <w:rFonts w:asciiTheme="majorHAnsi" w:hAnsiTheme="majorHAnsi" w:cstheme="majorHAnsi"/>
        </w:rPr>
        <w:t xml:space="preserve">g longevity awards from 12 pm - </w:t>
      </w:r>
      <w:r>
        <w:rPr>
          <w:rFonts w:asciiTheme="majorHAnsi" w:hAnsiTheme="majorHAnsi" w:cstheme="majorHAnsi"/>
        </w:rPr>
        <w:t>1</w:t>
      </w:r>
    </w:p>
    <w:p w14:paraId="11D13D33" w14:textId="77777777" w:rsidR="00C77FD7" w:rsidRPr="00C77FD7" w:rsidRDefault="00C77FD7"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May 18</w:t>
      </w:r>
      <w:r w:rsidRPr="00C77FD7">
        <w:rPr>
          <w:rFonts w:asciiTheme="majorHAnsi" w:hAnsiTheme="majorHAnsi" w:cstheme="majorHAnsi"/>
          <w:vertAlign w:val="superscript"/>
        </w:rPr>
        <w:t>th</w:t>
      </w:r>
      <w:r>
        <w:rPr>
          <w:rFonts w:asciiTheme="majorHAnsi" w:hAnsiTheme="majorHAnsi" w:cstheme="majorHAnsi"/>
        </w:rPr>
        <w:t xml:space="preserve"> will be for 5 year awards, 19</w:t>
      </w:r>
      <w:r w:rsidRPr="00C77FD7">
        <w:rPr>
          <w:rFonts w:asciiTheme="majorHAnsi" w:hAnsiTheme="majorHAnsi" w:cstheme="majorHAnsi"/>
          <w:vertAlign w:val="superscript"/>
        </w:rPr>
        <w:t>th</w:t>
      </w:r>
      <w:r>
        <w:rPr>
          <w:rFonts w:asciiTheme="majorHAnsi" w:hAnsiTheme="majorHAnsi" w:cstheme="majorHAnsi"/>
        </w:rPr>
        <w:t xml:space="preserve"> for 10-15 year awards, and the 20</w:t>
      </w:r>
      <w:r w:rsidRPr="00C77FD7">
        <w:rPr>
          <w:rFonts w:asciiTheme="majorHAnsi" w:hAnsiTheme="majorHAnsi" w:cstheme="majorHAnsi"/>
          <w:vertAlign w:val="superscript"/>
        </w:rPr>
        <w:t>th</w:t>
      </w:r>
      <w:r>
        <w:rPr>
          <w:rFonts w:asciiTheme="majorHAnsi" w:hAnsiTheme="majorHAnsi" w:cstheme="majorHAnsi"/>
        </w:rPr>
        <w:t xml:space="preserve"> for 20+ year awards</w:t>
      </w:r>
    </w:p>
    <w:p w14:paraId="010FECDC" w14:textId="4539DAA7" w:rsidR="00C77FD7" w:rsidRPr="00C77FD7" w:rsidRDefault="00C77FD7"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Virtual backgrounds for all staff are being generated (example – 1,</w:t>
      </w:r>
      <w:r w:rsidR="00662D83">
        <w:rPr>
          <w:rFonts w:asciiTheme="majorHAnsi" w:hAnsiTheme="majorHAnsi" w:cstheme="majorHAnsi"/>
        </w:rPr>
        <w:t xml:space="preserve"> </w:t>
      </w:r>
      <w:r>
        <w:rPr>
          <w:rFonts w:asciiTheme="majorHAnsi" w:hAnsiTheme="majorHAnsi" w:cstheme="majorHAnsi"/>
        </w:rPr>
        <w:t>5, and 10 years at UCCS backgrounds)</w:t>
      </w:r>
    </w:p>
    <w:p w14:paraId="4C569449" w14:textId="40E07D22" w:rsidR="00C77FD7" w:rsidRPr="00635C57" w:rsidRDefault="00C77FD7"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Thanks again to Anna and Kayla for helping on those last minute communications</w:t>
      </w:r>
      <w:r w:rsidR="00EA2DF7">
        <w:rPr>
          <w:rFonts w:asciiTheme="majorHAnsi" w:hAnsiTheme="majorHAnsi" w:cstheme="majorHAnsi"/>
        </w:rPr>
        <w:t xml:space="preserve"> for these events</w:t>
      </w:r>
      <w:r>
        <w:rPr>
          <w:rFonts w:asciiTheme="majorHAnsi" w:hAnsiTheme="majorHAnsi" w:cstheme="majorHAnsi"/>
        </w:rPr>
        <w:t xml:space="preserve"> </w:t>
      </w:r>
    </w:p>
    <w:p w14:paraId="7F2D5545" w14:textId="69074B32" w:rsidR="00635C57" w:rsidRDefault="00635C57" w:rsidP="00635C57">
      <w:pPr>
        <w:spacing w:after="0"/>
        <w:textAlignment w:val="center"/>
        <w:rPr>
          <w:rFonts w:asciiTheme="majorHAnsi" w:hAnsiTheme="majorHAnsi" w:cstheme="majorHAnsi"/>
          <w:b/>
          <w:bCs/>
        </w:rPr>
      </w:pPr>
    </w:p>
    <w:p w14:paraId="57DCAD68" w14:textId="0A6E2479" w:rsidR="00635C57" w:rsidRDefault="00635C57" w:rsidP="00635C57">
      <w:pPr>
        <w:spacing w:after="0"/>
        <w:textAlignment w:val="center"/>
        <w:rPr>
          <w:rFonts w:asciiTheme="majorHAnsi" w:hAnsiTheme="majorHAnsi" w:cstheme="majorHAnsi"/>
          <w:b/>
          <w:bCs/>
        </w:rPr>
      </w:pPr>
      <w:r>
        <w:rPr>
          <w:rFonts w:asciiTheme="majorHAnsi" w:hAnsiTheme="majorHAnsi" w:cstheme="majorHAnsi"/>
          <w:b/>
          <w:bCs/>
        </w:rPr>
        <w:t>Retreat:</w:t>
      </w:r>
    </w:p>
    <w:p w14:paraId="3E79EB02" w14:textId="4208D498" w:rsidR="00635C57" w:rsidRPr="00635C57" w:rsidRDefault="00635C57" w:rsidP="00635C57">
      <w:pPr>
        <w:pStyle w:val="ListParagraph"/>
        <w:numPr>
          <w:ilvl w:val="0"/>
          <w:numId w:val="18"/>
        </w:numPr>
        <w:spacing w:after="0"/>
        <w:textAlignment w:val="center"/>
        <w:rPr>
          <w:rFonts w:asciiTheme="majorHAnsi" w:hAnsiTheme="majorHAnsi" w:cstheme="majorHAnsi"/>
          <w:b/>
          <w:bCs/>
        </w:rPr>
      </w:pPr>
      <w:r>
        <w:rPr>
          <w:rFonts w:asciiTheme="majorHAnsi" w:hAnsiTheme="majorHAnsi" w:cstheme="majorHAnsi"/>
          <w:bCs/>
        </w:rPr>
        <w:lastRenderedPageBreak/>
        <w:t>Typically, we have a retreat to bring us all together that helps us to more easily identify goals for the upcoming year(s). Please reach out to Sarah with feedback/suggestions and think about whether this should be virtual or in-person</w:t>
      </w:r>
    </w:p>
    <w:p w14:paraId="566748F9" w14:textId="298EBFC0" w:rsidR="00635C57" w:rsidRPr="00A83ACE" w:rsidRDefault="00635C57" w:rsidP="00635C57">
      <w:pPr>
        <w:pStyle w:val="ListParagraph"/>
        <w:numPr>
          <w:ilvl w:val="0"/>
          <w:numId w:val="18"/>
        </w:numPr>
        <w:spacing w:after="0"/>
        <w:textAlignment w:val="center"/>
        <w:rPr>
          <w:rFonts w:asciiTheme="majorHAnsi" w:hAnsiTheme="majorHAnsi" w:cstheme="majorHAnsi"/>
          <w:b/>
          <w:bCs/>
        </w:rPr>
      </w:pPr>
      <w:r>
        <w:rPr>
          <w:rFonts w:asciiTheme="majorHAnsi" w:hAnsiTheme="majorHAnsi" w:cstheme="majorHAnsi"/>
          <w:bCs/>
        </w:rPr>
        <w:t>Be on the lookout for an update from Sarah</w:t>
      </w:r>
    </w:p>
    <w:p w14:paraId="645EE2BE" w14:textId="0234F75A" w:rsidR="00A83ACE" w:rsidRDefault="00A83ACE" w:rsidP="00A83ACE">
      <w:pPr>
        <w:spacing w:after="0"/>
        <w:textAlignment w:val="center"/>
        <w:rPr>
          <w:rFonts w:asciiTheme="majorHAnsi" w:hAnsiTheme="majorHAnsi" w:cstheme="majorHAnsi"/>
          <w:b/>
          <w:bCs/>
        </w:rPr>
      </w:pPr>
    </w:p>
    <w:p w14:paraId="4501E879" w14:textId="35CAE9CB" w:rsidR="00A83ACE" w:rsidRDefault="00A83ACE" w:rsidP="00A83ACE">
      <w:pPr>
        <w:spacing w:after="0"/>
        <w:textAlignment w:val="center"/>
        <w:rPr>
          <w:rFonts w:asciiTheme="majorHAnsi" w:hAnsiTheme="majorHAnsi" w:cstheme="majorHAnsi"/>
          <w:b/>
          <w:bCs/>
        </w:rPr>
      </w:pPr>
      <w:r>
        <w:rPr>
          <w:rFonts w:asciiTheme="majorHAnsi" w:hAnsiTheme="majorHAnsi" w:cstheme="majorHAnsi"/>
          <w:b/>
          <w:bCs/>
        </w:rPr>
        <w:t>Voting:</w:t>
      </w:r>
    </w:p>
    <w:p w14:paraId="4477E770" w14:textId="6C782FEB" w:rsidR="00A83ACE" w:rsidRPr="00A83ACE" w:rsidRDefault="00A83ACE" w:rsidP="00A83ACE">
      <w:pPr>
        <w:pStyle w:val="ListParagraph"/>
        <w:numPr>
          <w:ilvl w:val="0"/>
          <w:numId w:val="19"/>
        </w:numPr>
        <w:spacing w:after="0"/>
        <w:textAlignment w:val="center"/>
        <w:rPr>
          <w:rFonts w:asciiTheme="majorHAnsi" w:hAnsiTheme="majorHAnsi" w:cstheme="majorHAnsi"/>
          <w:b/>
          <w:bCs/>
        </w:rPr>
      </w:pPr>
      <w:r>
        <w:rPr>
          <w:rFonts w:asciiTheme="majorHAnsi" w:hAnsiTheme="majorHAnsi" w:cstheme="majorHAnsi"/>
          <w:bCs/>
        </w:rPr>
        <w:t xml:space="preserve">Liz Bunkers, Co-Chair of the Welcome Committee – current co-chair Molly nominated Liz and would typically be present to attest to Liz’s qualities however, they are currently out of the </w:t>
      </w:r>
      <w:r w:rsidR="00027B6D">
        <w:rPr>
          <w:rFonts w:asciiTheme="majorHAnsi" w:hAnsiTheme="majorHAnsi" w:cstheme="majorHAnsi"/>
          <w:bCs/>
        </w:rPr>
        <w:t>country. Liz has been with the Welcome C</w:t>
      </w:r>
      <w:r>
        <w:rPr>
          <w:rFonts w:asciiTheme="majorHAnsi" w:hAnsiTheme="majorHAnsi" w:cstheme="majorHAnsi"/>
          <w:bCs/>
        </w:rPr>
        <w:t>ommittee from the start of their employment and thanks everyone for this opportunity</w:t>
      </w:r>
    </w:p>
    <w:p w14:paraId="27D7464E" w14:textId="3DB01170" w:rsidR="00A83ACE" w:rsidRPr="00784636" w:rsidRDefault="00A83ACE" w:rsidP="00A83ACE">
      <w:pPr>
        <w:pStyle w:val="ListParagraph"/>
        <w:numPr>
          <w:ilvl w:val="1"/>
          <w:numId w:val="19"/>
        </w:numPr>
        <w:spacing w:after="0"/>
        <w:textAlignment w:val="center"/>
        <w:rPr>
          <w:rFonts w:asciiTheme="majorHAnsi" w:hAnsiTheme="majorHAnsi" w:cstheme="majorHAnsi"/>
          <w:b/>
          <w:bCs/>
        </w:rPr>
      </w:pPr>
      <w:r>
        <w:rPr>
          <w:rFonts w:asciiTheme="majorHAnsi" w:hAnsiTheme="majorHAnsi" w:cstheme="majorHAnsi"/>
          <w:bCs/>
        </w:rPr>
        <w:t xml:space="preserve">Motioned, seconded, and approved to have Liz serve as Co-Chair of the Welcome Committee – Congrats! </w:t>
      </w:r>
    </w:p>
    <w:p w14:paraId="2699D380" w14:textId="2214AB6F" w:rsidR="00784636" w:rsidRPr="00456DA5" w:rsidRDefault="00784636" w:rsidP="00784636">
      <w:pPr>
        <w:pStyle w:val="ListParagraph"/>
        <w:numPr>
          <w:ilvl w:val="0"/>
          <w:numId w:val="19"/>
        </w:numPr>
        <w:spacing w:after="0"/>
        <w:textAlignment w:val="center"/>
        <w:rPr>
          <w:rFonts w:asciiTheme="majorHAnsi" w:hAnsiTheme="majorHAnsi" w:cstheme="majorHAnsi"/>
          <w:b/>
          <w:bCs/>
        </w:rPr>
      </w:pPr>
      <w:r>
        <w:rPr>
          <w:rFonts w:asciiTheme="majorHAnsi" w:hAnsiTheme="majorHAnsi" w:cstheme="majorHAnsi"/>
          <w:bCs/>
        </w:rPr>
        <w:t xml:space="preserve">Laura Mancini, Classified Member At Large – We did not have any classified staff run for member at large so we solicited independent nominations. </w:t>
      </w:r>
      <w:r w:rsidR="00456DA5">
        <w:rPr>
          <w:rFonts w:asciiTheme="majorHAnsi" w:hAnsiTheme="majorHAnsi" w:cstheme="majorHAnsi"/>
          <w:bCs/>
        </w:rPr>
        <w:t>Laura would be willing to serve. Typically, this position would be on the ballot for vote but since Laura was independently nominated we will treat it like a co-chair vote</w:t>
      </w:r>
    </w:p>
    <w:p w14:paraId="0E018669" w14:textId="5CFE7C8D" w:rsidR="00456DA5" w:rsidRPr="00A37986" w:rsidRDefault="00A37986" w:rsidP="00456DA5">
      <w:pPr>
        <w:pStyle w:val="ListParagraph"/>
        <w:numPr>
          <w:ilvl w:val="1"/>
          <w:numId w:val="19"/>
        </w:numPr>
        <w:spacing w:after="0"/>
        <w:textAlignment w:val="center"/>
        <w:rPr>
          <w:rFonts w:asciiTheme="majorHAnsi" w:hAnsiTheme="majorHAnsi" w:cstheme="majorHAnsi"/>
          <w:b/>
          <w:bCs/>
        </w:rPr>
      </w:pPr>
      <w:r>
        <w:rPr>
          <w:rFonts w:asciiTheme="majorHAnsi" w:hAnsiTheme="majorHAnsi" w:cstheme="majorHAnsi"/>
          <w:bCs/>
        </w:rPr>
        <w:t xml:space="preserve">Motioned, seconded, and approved to have Laura serve as the Classified Member at Large – Congrats! </w:t>
      </w:r>
    </w:p>
    <w:p w14:paraId="29FD1B85" w14:textId="4C4827B4" w:rsidR="00A37986" w:rsidRPr="00CC4C66" w:rsidRDefault="00A37986" w:rsidP="00456DA5">
      <w:pPr>
        <w:pStyle w:val="ListParagraph"/>
        <w:numPr>
          <w:ilvl w:val="1"/>
          <w:numId w:val="19"/>
        </w:numPr>
        <w:spacing w:after="0"/>
        <w:textAlignment w:val="center"/>
        <w:rPr>
          <w:rFonts w:asciiTheme="majorHAnsi" w:hAnsiTheme="majorHAnsi" w:cstheme="majorHAnsi"/>
          <w:b/>
          <w:bCs/>
        </w:rPr>
      </w:pPr>
      <w:r>
        <w:rPr>
          <w:rFonts w:asciiTheme="majorHAnsi" w:hAnsiTheme="majorHAnsi" w:cstheme="majorHAnsi"/>
          <w:bCs/>
        </w:rPr>
        <w:t xml:space="preserve">This will be a two-year term that will start today </w:t>
      </w:r>
    </w:p>
    <w:p w14:paraId="0727F8B0" w14:textId="3E7F145C" w:rsidR="00CC4C66" w:rsidRDefault="00CC4C66" w:rsidP="00CC4C66">
      <w:pPr>
        <w:spacing w:after="0"/>
        <w:textAlignment w:val="center"/>
        <w:rPr>
          <w:rFonts w:asciiTheme="majorHAnsi" w:hAnsiTheme="majorHAnsi" w:cstheme="majorHAnsi"/>
          <w:b/>
          <w:bCs/>
        </w:rPr>
      </w:pPr>
    </w:p>
    <w:p w14:paraId="2C3CE158" w14:textId="22EA6EE6" w:rsidR="00CC4C66" w:rsidRDefault="00CC4C66" w:rsidP="00CC4C66">
      <w:pPr>
        <w:spacing w:after="0"/>
        <w:textAlignment w:val="center"/>
        <w:rPr>
          <w:rFonts w:asciiTheme="majorHAnsi" w:hAnsiTheme="majorHAnsi" w:cstheme="majorHAnsi"/>
          <w:b/>
          <w:bCs/>
        </w:rPr>
      </w:pPr>
      <w:r>
        <w:rPr>
          <w:rFonts w:asciiTheme="majorHAnsi" w:hAnsiTheme="majorHAnsi" w:cstheme="majorHAnsi"/>
          <w:b/>
          <w:bCs/>
        </w:rPr>
        <w:t>Staff Association Creek Cleanup:</w:t>
      </w:r>
    </w:p>
    <w:p w14:paraId="16AD2707" w14:textId="5134F98F" w:rsidR="00985200" w:rsidRPr="00985200" w:rsidRDefault="00985200" w:rsidP="00985200">
      <w:pPr>
        <w:pStyle w:val="ListParagraph"/>
        <w:numPr>
          <w:ilvl w:val="0"/>
          <w:numId w:val="20"/>
        </w:numPr>
        <w:spacing w:after="0"/>
        <w:textAlignment w:val="center"/>
        <w:rPr>
          <w:rFonts w:asciiTheme="majorHAnsi" w:hAnsiTheme="majorHAnsi" w:cstheme="majorHAnsi"/>
          <w:b/>
          <w:bCs/>
        </w:rPr>
      </w:pPr>
      <w:r>
        <w:rPr>
          <w:rFonts w:asciiTheme="majorHAnsi" w:hAnsiTheme="majorHAnsi" w:cstheme="majorHAnsi"/>
          <w:bCs/>
        </w:rPr>
        <w:t>Mid-July, two mornings – We will be partnering with the Office of Sustainability to c</w:t>
      </w:r>
      <w:r w:rsidR="00C622BE">
        <w:rPr>
          <w:rFonts w:asciiTheme="majorHAnsi" w:hAnsiTheme="majorHAnsi" w:cstheme="majorHAnsi"/>
          <w:bCs/>
        </w:rPr>
        <w:t>lean up UCCS’ adopted waterway</w:t>
      </w:r>
    </w:p>
    <w:p w14:paraId="13D787C4" w14:textId="70595871" w:rsidR="00985200" w:rsidRPr="00985200" w:rsidRDefault="00985200" w:rsidP="00985200">
      <w:pPr>
        <w:pStyle w:val="ListParagraph"/>
        <w:numPr>
          <w:ilvl w:val="0"/>
          <w:numId w:val="20"/>
        </w:numPr>
        <w:spacing w:after="0"/>
        <w:textAlignment w:val="center"/>
        <w:rPr>
          <w:rFonts w:asciiTheme="majorHAnsi" w:hAnsiTheme="majorHAnsi" w:cstheme="majorHAnsi"/>
          <w:b/>
          <w:bCs/>
        </w:rPr>
      </w:pPr>
      <w:r>
        <w:rPr>
          <w:rFonts w:asciiTheme="majorHAnsi" w:hAnsiTheme="majorHAnsi" w:cstheme="majorHAnsi"/>
          <w:bCs/>
        </w:rPr>
        <w:t>Dates/times will be coming soon so please be on the lookout</w:t>
      </w:r>
    </w:p>
    <w:p w14:paraId="0423B656" w14:textId="77777777" w:rsidR="006F2675" w:rsidRDefault="006F2675" w:rsidP="001D462D">
      <w:pPr>
        <w:spacing w:after="0"/>
        <w:textAlignment w:val="center"/>
        <w:rPr>
          <w:rFonts w:asciiTheme="majorHAnsi" w:eastAsia="Calibri" w:hAnsiTheme="majorHAnsi" w:cstheme="majorHAnsi"/>
        </w:rPr>
      </w:pPr>
    </w:p>
    <w:p w14:paraId="2C222C07" w14:textId="0266B7CA" w:rsidR="000C3F4E" w:rsidRDefault="00A61DAF" w:rsidP="001D462D">
      <w:pPr>
        <w:spacing w:after="0"/>
        <w:textAlignment w:val="center"/>
        <w:rPr>
          <w:rFonts w:asciiTheme="majorHAnsi" w:hAnsiTheme="majorHAnsi" w:cstheme="majorHAnsi"/>
          <w:b/>
          <w:bCs/>
        </w:rPr>
      </w:pPr>
      <w:r>
        <w:rPr>
          <w:rFonts w:asciiTheme="majorHAnsi" w:eastAsia="Calibri" w:hAnsiTheme="majorHAnsi" w:cstheme="majorHAnsi"/>
          <w:b/>
          <w:bCs/>
        </w:rPr>
        <w:t>New Budget Model Work Group Representative</w:t>
      </w:r>
      <w:r w:rsidR="000C3F4E" w:rsidRPr="0046055F">
        <w:rPr>
          <w:rFonts w:asciiTheme="majorHAnsi" w:hAnsiTheme="majorHAnsi" w:cstheme="majorHAnsi"/>
          <w:b/>
          <w:bCs/>
        </w:rPr>
        <w:t xml:space="preserve">: </w:t>
      </w:r>
    </w:p>
    <w:p w14:paraId="16EB1BF0" w14:textId="5C921B81" w:rsidR="0046055F" w:rsidRPr="005D7381" w:rsidRDefault="005D7381" w:rsidP="005D7381">
      <w:pPr>
        <w:pStyle w:val="ListParagraph"/>
        <w:numPr>
          <w:ilvl w:val="0"/>
          <w:numId w:val="22"/>
        </w:numPr>
        <w:spacing w:after="0"/>
        <w:textAlignment w:val="center"/>
        <w:rPr>
          <w:rFonts w:asciiTheme="majorHAnsi" w:hAnsiTheme="majorHAnsi" w:cstheme="majorHAnsi"/>
          <w:b/>
          <w:bCs/>
        </w:rPr>
      </w:pPr>
      <w:r>
        <w:rPr>
          <w:rFonts w:asciiTheme="majorHAnsi" w:hAnsiTheme="majorHAnsi" w:cstheme="majorHAnsi"/>
          <w:bCs/>
        </w:rPr>
        <w:t>What SA and the person who would represent staff in this particular governance working group needs to be aware of is that this will be an in-the-weeds kind of role</w:t>
      </w:r>
      <w:r w:rsidR="00622B4C">
        <w:rPr>
          <w:rFonts w:asciiTheme="majorHAnsi" w:hAnsiTheme="majorHAnsi" w:cstheme="majorHAnsi"/>
          <w:bCs/>
        </w:rPr>
        <w:t xml:space="preserve"> with proposed weekly meetings</w:t>
      </w:r>
    </w:p>
    <w:p w14:paraId="541B331F" w14:textId="4C709580" w:rsidR="005D7381" w:rsidRPr="00B542C9" w:rsidRDefault="005D7381" w:rsidP="005D7381">
      <w:pPr>
        <w:pStyle w:val="ListParagraph"/>
        <w:numPr>
          <w:ilvl w:val="0"/>
          <w:numId w:val="22"/>
        </w:numPr>
        <w:spacing w:after="0"/>
        <w:textAlignment w:val="center"/>
        <w:rPr>
          <w:rFonts w:asciiTheme="majorHAnsi" w:hAnsiTheme="majorHAnsi" w:cstheme="majorHAnsi"/>
          <w:b/>
          <w:bCs/>
        </w:rPr>
      </w:pPr>
      <w:r>
        <w:rPr>
          <w:rFonts w:asciiTheme="majorHAnsi" w:hAnsiTheme="majorHAnsi" w:cstheme="majorHAnsi"/>
          <w:bCs/>
        </w:rPr>
        <w:t>It was suggested that the person who is the chair of the</w:t>
      </w:r>
      <w:r w:rsidR="00B542C9">
        <w:rPr>
          <w:rFonts w:asciiTheme="majorHAnsi" w:hAnsiTheme="majorHAnsi" w:cstheme="majorHAnsi"/>
          <w:bCs/>
        </w:rPr>
        <w:t xml:space="preserve"> University</w:t>
      </w:r>
      <w:r>
        <w:rPr>
          <w:rFonts w:asciiTheme="majorHAnsi" w:hAnsiTheme="majorHAnsi" w:cstheme="majorHAnsi"/>
          <w:bCs/>
        </w:rPr>
        <w:t xml:space="preserve"> Pay and Benefits </w:t>
      </w:r>
      <w:r w:rsidR="00B542C9">
        <w:rPr>
          <w:rFonts w:asciiTheme="majorHAnsi" w:hAnsiTheme="majorHAnsi" w:cstheme="majorHAnsi"/>
          <w:bCs/>
        </w:rPr>
        <w:t>Committee should potentially be in this space and serve longer than one year</w:t>
      </w:r>
    </w:p>
    <w:p w14:paraId="16243482" w14:textId="7856B42B" w:rsidR="00B542C9" w:rsidRPr="00783656" w:rsidRDefault="00B542C9" w:rsidP="005D7381">
      <w:pPr>
        <w:pStyle w:val="ListParagraph"/>
        <w:numPr>
          <w:ilvl w:val="0"/>
          <w:numId w:val="22"/>
        </w:numPr>
        <w:spacing w:after="0"/>
        <w:textAlignment w:val="center"/>
        <w:rPr>
          <w:rFonts w:asciiTheme="majorHAnsi" w:hAnsiTheme="majorHAnsi" w:cstheme="majorHAnsi"/>
          <w:b/>
          <w:bCs/>
        </w:rPr>
      </w:pPr>
      <w:r>
        <w:rPr>
          <w:rFonts w:asciiTheme="majorHAnsi" w:hAnsiTheme="majorHAnsi" w:cstheme="majorHAnsi"/>
          <w:bCs/>
        </w:rPr>
        <w:t>This is going to be a very involved role and this person needs to have a solid understanding of budget (current/future) – do we feel that a SAEB member will be able to commit the time and attention to this group of work experts?</w:t>
      </w:r>
    </w:p>
    <w:p w14:paraId="1240A003" w14:textId="6045785B" w:rsidR="00783656" w:rsidRPr="00622B4C" w:rsidRDefault="00783656" w:rsidP="00783656">
      <w:pPr>
        <w:pStyle w:val="ListParagraph"/>
        <w:numPr>
          <w:ilvl w:val="1"/>
          <w:numId w:val="22"/>
        </w:numPr>
        <w:spacing w:after="0"/>
        <w:textAlignment w:val="center"/>
        <w:rPr>
          <w:rFonts w:asciiTheme="majorHAnsi" w:hAnsiTheme="majorHAnsi" w:cstheme="majorHAnsi"/>
          <w:b/>
          <w:bCs/>
        </w:rPr>
      </w:pPr>
      <w:r>
        <w:rPr>
          <w:rFonts w:asciiTheme="majorHAnsi" w:hAnsiTheme="majorHAnsi" w:cstheme="majorHAnsi"/>
          <w:bCs/>
        </w:rPr>
        <w:t xml:space="preserve">Corrie adds that this group is going to be the working expert of the new budget model. </w:t>
      </w:r>
      <w:r w:rsidR="00622B4C">
        <w:rPr>
          <w:rFonts w:asciiTheme="majorHAnsi" w:hAnsiTheme="majorHAnsi" w:cstheme="majorHAnsi"/>
          <w:bCs/>
        </w:rPr>
        <w:t xml:space="preserve">The recommendation that this representative be from the University Pay and Benefits Committee because </w:t>
      </w:r>
      <w:r w:rsidR="00C622BE">
        <w:rPr>
          <w:rFonts w:asciiTheme="majorHAnsi" w:hAnsiTheme="majorHAnsi" w:cstheme="majorHAnsi"/>
          <w:bCs/>
        </w:rPr>
        <w:t xml:space="preserve">a similar </w:t>
      </w:r>
      <w:r w:rsidR="00622B4C">
        <w:rPr>
          <w:rFonts w:asciiTheme="majorHAnsi" w:hAnsiTheme="majorHAnsi" w:cstheme="majorHAnsi"/>
          <w:bCs/>
        </w:rPr>
        <w:t>person from Faculty Association was chosen. With the time commitment for this role we are not sure a staff person can fulfill this but we</w:t>
      </w:r>
      <w:r w:rsidR="00C622BE">
        <w:rPr>
          <w:rFonts w:asciiTheme="majorHAnsi" w:hAnsiTheme="majorHAnsi" w:cstheme="majorHAnsi"/>
          <w:bCs/>
        </w:rPr>
        <w:t xml:space="preserve"> also don’t want to be excluded</w:t>
      </w:r>
      <w:r w:rsidR="00622B4C">
        <w:rPr>
          <w:rFonts w:asciiTheme="majorHAnsi" w:hAnsiTheme="majorHAnsi" w:cstheme="majorHAnsi"/>
          <w:bCs/>
        </w:rPr>
        <w:t xml:space="preserve"> </w:t>
      </w:r>
    </w:p>
    <w:p w14:paraId="6FCE22FD" w14:textId="64272C6C" w:rsidR="00622B4C" w:rsidRPr="00893EA7" w:rsidRDefault="00622B4C" w:rsidP="00783656">
      <w:pPr>
        <w:pStyle w:val="ListParagraph"/>
        <w:numPr>
          <w:ilvl w:val="1"/>
          <w:numId w:val="22"/>
        </w:numPr>
        <w:spacing w:after="0"/>
        <w:textAlignment w:val="center"/>
        <w:rPr>
          <w:rFonts w:asciiTheme="majorHAnsi" w:hAnsiTheme="majorHAnsi" w:cstheme="majorHAnsi"/>
          <w:b/>
          <w:bCs/>
        </w:rPr>
      </w:pPr>
      <w:r>
        <w:rPr>
          <w:rFonts w:asciiTheme="majorHAnsi" w:hAnsiTheme="majorHAnsi" w:cstheme="majorHAnsi"/>
          <w:bCs/>
        </w:rPr>
        <w:t>Stephen recommends this role should not go to the past, present, or future vice president since they already have a large amount of duties –perhaps look at Member At</w:t>
      </w:r>
      <w:r w:rsidR="00BE3E73">
        <w:rPr>
          <w:rFonts w:asciiTheme="majorHAnsi" w:hAnsiTheme="majorHAnsi" w:cstheme="majorHAnsi"/>
          <w:bCs/>
        </w:rPr>
        <w:t xml:space="preserve"> Large or Pay and Benefits co-chair</w:t>
      </w:r>
      <w:r>
        <w:rPr>
          <w:rFonts w:asciiTheme="majorHAnsi" w:hAnsiTheme="majorHAnsi" w:cstheme="majorHAnsi"/>
          <w:bCs/>
        </w:rPr>
        <w:t xml:space="preserve"> to fulfill this role. If any Member At Large or </w:t>
      </w:r>
      <w:r w:rsidR="00BE3E73">
        <w:rPr>
          <w:rFonts w:asciiTheme="majorHAnsi" w:hAnsiTheme="majorHAnsi" w:cstheme="majorHAnsi"/>
          <w:bCs/>
        </w:rPr>
        <w:t>Pay and Benefits co-chairs are interested please reach out to Alex and Sarah</w:t>
      </w:r>
    </w:p>
    <w:p w14:paraId="3671E3D1" w14:textId="0FF0B72C" w:rsidR="00893EA7" w:rsidRPr="00893EA7" w:rsidRDefault="00256F1D" w:rsidP="00893EA7">
      <w:pPr>
        <w:pStyle w:val="ListParagraph"/>
        <w:numPr>
          <w:ilvl w:val="0"/>
          <w:numId w:val="22"/>
        </w:numPr>
        <w:spacing w:after="0"/>
        <w:textAlignment w:val="center"/>
        <w:rPr>
          <w:rFonts w:asciiTheme="majorHAnsi" w:hAnsiTheme="majorHAnsi" w:cstheme="majorHAnsi"/>
          <w:b/>
          <w:bCs/>
        </w:rPr>
      </w:pPr>
      <w:r>
        <w:rPr>
          <w:rFonts w:asciiTheme="majorHAnsi" w:hAnsiTheme="majorHAnsi" w:cstheme="majorHAnsi"/>
          <w:bCs/>
        </w:rPr>
        <w:lastRenderedPageBreak/>
        <w:t xml:space="preserve">BAMWE (Budget Allocation Model Working Experts) </w:t>
      </w:r>
      <w:r w:rsidR="00893EA7">
        <w:rPr>
          <w:rFonts w:asciiTheme="majorHAnsi" w:hAnsiTheme="majorHAnsi" w:cstheme="majorHAnsi"/>
          <w:bCs/>
        </w:rPr>
        <w:t>may also have six operational groups along with two other committees – one will cover support units (student success,</w:t>
      </w:r>
      <w:r w:rsidR="00316AAC">
        <w:rPr>
          <w:rFonts w:asciiTheme="majorHAnsi" w:hAnsiTheme="majorHAnsi" w:cstheme="majorHAnsi"/>
          <w:bCs/>
        </w:rPr>
        <w:t xml:space="preserve"> </w:t>
      </w:r>
      <w:r w:rsidR="00893EA7">
        <w:rPr>
          <w:rFonts w:asciiTheme="majorHAnsi" w:hAnsiTheme="majorHAnsi" w:cstheme="majorHAnsi"/>
          <w:bCs/>
        </w:rPr>
        <w:t>etc.) and the other will be strictly academic success. Both of these committees will be made up of about 80% staff so know that advocacy for staff will be happening</w:t>
      </w:r>
    </w:p>
    <w:p w14:paraId="21968826" w14:textId="7D6F9952" w:rsidR="00893EA7" w:rsidRPr="00893EA7" w:rsidRDefault="00893EA7" w:rsidP="00893EA7">
      <w:pPr>
        <w:pStyle w:val="ListParagraph"/>
        <w:numPr>
          <w:ilvl w:val="1"/>
          <w:numId w:val="22"/>
        </w:numPr>
        <w:spacing w:after="0"/>
        <w:textAlignment w:val="center"/>
        <w:rPr>
          <w:rFonts w:asciiTheme="majorHAnsi" w:hAnsiTheme="majorHAnsi" w:cstheme="majorHAnsi"/>
          <w:b/>
          <w:bCs/>
        </w:rPr>
      </w:pPr>
      <w:r>
        <w:rPr>
          <w:rFonts w:asciiTheme="majorHAnsi" w:hAnsiTheme="majorHAnsi" w:cstheme="majorHAnsi"/>
          <w:bCs/>
        </w:rPr>
        <w:t xml:space="preserve">Is staff representation on these committees from various departments across campus or from a single area? Is it a fair dispersal of staff representation? </w:t>
      </w:r>
    </w:p>
    <w:p w14:paraId="3D59D0D5" w14:textId="1E4E23A1" w:rsidR="00893EA7" w:rsidRPr="008C3DA8" w:rsidRDefault="00893EA7" w:rsidP="00893EA7">
      <w:pPr>
        <w:pStyle w:val="ListParagraph"/>
        <w:numPr>
          <w:ilvl w:val="2"/>
          <w:numId w:val="22"/>
        </w:numPr>
        <w:spacing w:after="0"/>
        <w:textAlignment w:val="center"/>
        <w:rPr>
          <w:rFonts w:asciiTheme="majorHAnsi" w:hAnsiTheme="majorHAnsi" w:cstheme="majorHAnsi"/>
          <w:b/>
          <w:bCs/>
        </w:rPr>
      </w:pPr>
      <w:r>
        <w:rPr>
          <w:rFonts w:asciiTheme="majorHAnsi" w:hAnsiTheme="majorHAnsi" w:cstheme="majorHAnsi"/>
          <w:bCs/>
        </w:rPr>
        <w:t>Corrie will try and find an overview and provide that in the Teams channel. Corrie will also get a commitment that someone from this group comes back to SA to provide updates</w:t>
      </w:r>
    </w:p>
    <w:p w14:paraId="36B9A663" w14:textId="77777777" w:rsidR="008C3DA8" w:rsidRPr="005D7381" w:rsidRDefault="008C3DA8" w:rsidP="008C3DA8">
      <w:pPr>
        <w:pStyle w:val="ListParagraph"/>
        <w:spacing w:after="0"/>
        <w:ind w:left="2160"/>
        <w:textAlignment w:val="center"/>
        <w:rPr>
          <w:rFonts w:asciiTheme="majorHAnsi" w:hAnsiTheme="majorHAnsi" w:cstheme="majorHAnsi"/>
          <w:b/>
          <w:bCs/>
        </w:rPr>
      </w:pPr>
    </w:p>
    <w:p w14:paraId="556137EF" w14:textId="78D1ACE6" w:rsidR="00B100BA" w:rsidRDefault="00FA55A2" w:rsidP="00FA55A2">
      <w:pPr>
        <w:spacing w:after="0"/>
        <w:textAlignment w:val="center"/>
        <w:rPr>
          <w:rFonts w:asciiTheme="majorHAnsi" w:hAnsiTheme="majorHAnsi" w:cstheme="majorHAnsi"/>
          <w:b/>
          <w:bCs/>
        </w:rPr>
      </w:pPr>
      <w:r>
        <w:rPr>
          <w:rFonts w:asciiTheme="majorHAnsi" w:hAnsiTheme="majorHAnsi" w:cstheme="majorHAnsi"/>
          <w:b/>
          <w:bCs/>
        </w:rPr>
        <w:t>EDI Task Force Update:</w:t>
      </w:r>
    </w:p>
    <w:p w14:paraId="1EE2DB2F" w14:textId="767AE99D" w:rsidR="00FA55A2" w:rsidRPr="00C2127A" w:rsidRDefault="00C2127A" w:rsidP="00FA55A2">
      <w:pPr>
        <w:pStyle w:val="ListParagraph"/>
        <w:numPr>
          <w:ilvl w:val="0"/>
          <w:numId w:val="23"/>
        </w:numPr>
        <w:spacing w:after="0"/>
        <w:textAlignment w:val="center"/>
        <w:rPr>
          <w:rFonts w:asciiTheme="majorHAnsi" w:hAnsiTheme="majorHAnsi" w:cstheme="majorHAnsi"/>
          <w:b/>
          <w:bCs/>
        </w:rPr>
      </w:pPr>
      <w:r>
        <w:rPr>
          <w:rFonts w:asciiTheme="majorHAnsi" w:hAnsiTheme="majorHAnsi" w:cstheme="majorHAnsi"/>
          <w:bCs/>
        </w:rPr>
        <w:t>Only a couple of meetings remain and nearly all of the charges from the Chancellor have been completed</w:t>
      </w:r>
    </w:p>
    <w:p w14:paraId="57D372FA" w14:textId="3B90BABF" w:rsidR="00C2127A" w:rsidRPr="00C2127A" w:rsidRDefault="00C2127A" w:rsidP="00FA55A2">
      <w:pPr>
        <w:pStyle w:val="ListParagraph"/>
        <w:numPr>
          <w:ilvl w:val="0"/>
          <w:numId w:val="23"/>
        </w:numPr>
        <w:spacing w:after="0"/>
        <w:textAlignment w:val="center"/>
        <w:rPr>
          <w:rFonts w:asciiTheme="majorHAnsi" w:hAnsiTheme="majorHAnsi" w:cstheme="majorHAnsi"/>
          <w:b/>
          <w:bCs/>
        </w:rPr>
      </w:pPr>
      <w:r>
        <w:rPr>
          <w:rFonts w:asciiTheme="majorHAnsi" w:hAnsiTheme="majorHAnsi" w:cstheme="majorHAnsi"/>
          <w:bCs/>
        </w:rPr>
        <w:t>51 grant proposals received – recipients will be notified mid-May</w:t>
      </w:r>
    </w:p>
    <w:p w14:paraId="3A59029C" w14:textId="11277C35" w:rsidR="00C2127A" w:rsidRPr="00C2127A" w:rsidRDefault="00C2127A" w:rsidP="00FA55A2">
      <w:pPr>
        <w:pStyle w:val="ListParagraph"/>
        <w:numPr>
          <w:ilvl w:val="0"/>
          <w:numId w:val="23"/>
        </w:numPr>
        <w:spacing w:after="0"/>
        <w:textAlignment w:val="center"/>
        <w:rPr>
          <w:rFonts w:asciiTheme="majorHAnsi" w:hAnsiTheme="majorHAnsi" w:cstheme="majorHAnsi"/>
          <w:b/>
          <w:bCs/>
        </w:rPr>
      </w:pPr>
      <w:r>
        <w:rPr>
          <w:rFonts w:asciiTheme="majorHAnsi" w:hAnsiTheme="majorHAnsi" w:cstheme="majorHAnsi"/>
          <w:bCs/>
        </w:rPr>
        <w:t>An anonymous survey will be coming out from this group soon</w:t>
      </w:r>
    </w:p>
    <w:p w14:paraId="64611A7A" w14:textId="084AE06F" w:rsidR="00C2127A" w:rsidRPr="00FA55A2" w:rsidRDefault="00C2127A" w:rsidP="00FA55A2">
      <w:pPr>
        <w:pStyle w:val="ListParagraph"/>
        <w:numPr>
          <w:ilvl w:val="0"/>
          <w:numId w:val="23"/>
        </w:numPr>
        <w:spacing w:after="0"/>
        <w:textAlignment w:val="center"/>
        <w:rPr>
          <w:rFonts w:asciiTheme="majorHAnsi" w:hAnsiTheme="majorHAnsi" w:cstheme="majorHAnsi"/>
          <w:b/>
          <w:bCs/>
        </w:rPr>
      </w:pPr>
      <w:r>
        <w:rPr>
          <w:rFonts w:asciiTheme="majorHAnsi" w:hAnsiTheme="majorHAnsi" w:cstheme="majorHAnsi"/>
          <w:bCs/>
        </w:rPr>
        <w:t>If you would like to provide feedback to this group please join the last listening session on May 18</w:t>
      </w:r>
      <w:r w:rsidRPr="00C2127A">
        <w:rPr>
          <w:rFonts w:asciiTheme="majorHAnsi" w:hAnsiTheme="majorHAnsi" w:cstheme="majorHAnsi"/>
          <w:bCs/>
          <w:vertAlign w:val="superscript"/>
        </w:rPr>
        <w:t>th</w:t>
      </w:r>
      <w:r>
        <w:rPr>
          <w:rFonts w:asciiTheme="majorHAnsi" w:hAnsiTheme="majorHAnsi" w:cstheme="majorHAnsi"/>
          <w:bCs/>
        </w:rPr>
        <w:t xml:space="preserve">, 2021 at 3 pm </w:t>
      </w:r>
    </w:p>
    <w:p w14:paraId="562637BC" w14:textId="4E38BD85" w:rsidR="007F0C35" w:rsidRPr="007F0C35" w:rsidRDefault="007F0C35" w:rsidP="007F0C35">
      <w:pPr>
        <w:spacing w:after="0"/>
        <w:textAlignment w:val="center"/>
        <w:rPr>
          <w:rFonts w:asciiTheme="majorHAnsi" w:hAnsiTheme="majorHAnsi" w:cstheme="majorHAnsi"/>
          <w:b/>
          <w:bCs/>
          <w:color w:val="000000"/>
          <w:shd w:val="clear" w:color="auto" w:fill="FFFFFF"/>
        </w:rPr>
      </w:pPr>
    </w:p>
    <w:p w14:paraId="4FDB16F9" w14:textId="582AC878" w:rsidR="00062439" w:rsidRDefault="00062439" w:rsidP="00062439">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Temporary Committee Updates</w:t>
      </w:r>
      <w:r w:rsidR="00755706">
        <w:rPr>
          <w:rFonts w:asciiTheme="majorHAnsi" w:hAnsiTheme="majorHAnsi" w:cstheme="majorHAnsi"/>
          <w:b/>
          <w:bCs/>
          <w:color w:val="000000"/>
          <w:shd w:val="clear" w:color="auto" w:fill="FFFFFF"/>
        </w:rPr>
        <w:t>:</w:t>
      </w:r>
    </w:p>
    <w:p w14:paraId="6993C3AE" w14:textId="0CACC508" w:rsidR="00755706" w:rsidRDefault="00062439" w:rsidP="00277830">
      <w:pPr>
        <w:pStyle w:val="ListParagraph"/>
        <w:numPr>
          <w:ilvl w:val="0"/>
          <w:numId w:val="4"/>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Diversity Committee – </w:t>
      </w:r>
      <w:r w:rsidR="00C2127A">
        <w:rPr>
          <w:rFonts w:asciiTheme="majorHAnsi" w:hAnsiTheme="majorHAnsi" w:cstheme="majorHAnsi"/>
          <w:color w:val="000000"/>
          <w:shd w:val="clear" w:color="auto" w:fill="FFFFFF"/>
        </w:rPr>
        <w:t>Sam/Shonda/Missy – no updates provided</w:t>
      </w:r>
    </w:p>
    <w:p w14:paraId="2A324DDB" w14:textId="6C367BB1" w:rsidR="00E92A1F" w:rsidRDefault="00E92A1F" w:rsidP="00E92A1F">
      <w:pPr>
        <w:spacing w:after="0"/>
        <w:textAlignment w:val="center"/>
        <w:rPr>
          <w:rFonts w:asciiTheme="majorHAnsi" w:hAnsiTheme="majorHAnsi" w:cstheme="majorHAnsi"/>
          <w:color w:val="000000"/>
          <w:shd w:val="clear" w:color="auto" w:fill="FFFFFF"/>
        </w:rPr>
      </w:pPr>
    </w:p>
    <w:p w14:paraId="4ACF2A10" w14:textId="6A744517" w:rsidR="00E92A1F" w:rsidRDefault="00E92A1F" w:rsidP="00E92A1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Committee</w:t>
      </w:r>
      <w:r w:rsidR="001B2AB0">
        <w:rPr>
          <w:rFonts w:asciiTheme="majorHAnsi" w:hAnsiTheme="majorHAnsi" w:cstheme="majorHAnsi"/>
          <w:b/>
          <w:bCs/>
          <w:color w:val="000000"/>
          <w:shd w:val="clear" w:color="auto" w:fill="FFFFFF"/>
        </w:rPr>
        <w:t xml:space="preserve"> Significant Updates and Needs </w:t>
      </w:r>
      <w:r>
        <w:rPr>
          <w:rFonts w:asciiTheme="majorHAnsi" w:hAnsiTheme="majorHAnsi" w:cstheme="majorHAnsi"/>
          <w:b/>
          <w:bCs/>
          <w:color w:val="000000"/>
          <w:shd w:val="clear" w:color="auto" w:fill="FFFFFF"/>
        </w:rPr>
        <w:t xml:space="preserve">– Reports </w:t>
      </w:r>
      <w:r w:rsidR="001B2AB0">
        <w:rPr>
          <w:rFonts w:asciiTheme="majorHAnsi" w:hAnsiTheme="majorHAnsi" w:cstheme="majorHAnsi"/>
          <w:b/>
          <w:bCs/>
          <w:color w:val="000000"/>
          <w:shd w:val="clear" w:color="auto" w:fill="FFFFFF"/>
        </w:rPr>
        <w:t>not requested this month</w:t>
      </w:r>
      <w:r>
        <w:rPr>
          <w:rFonts w:asciiTheme="majorHAnsi" w:hAnsiTheme="majorHAnsi" w:cstheme="majorHAnsi"/>
          <w:b/>
          <w:bCs/>
          <w:color w:val="000000"/>
          <w:shd w:val="clear" w:color="auto" w:fill="FFFFFF"/>
        </w:rPr>
        <w:t>:</w:t>
      </w:r>
    </w:p>
    <w:p w14:paraId="098C3EE6" w14:textId="4007D8F5"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PRIDE Committee (Claire Ami &amp; Chris Duval)</w:t>
      </w:r>
      <w:r w:rsidR="00DB1604">
        <w:rPr>
          <w:rFonts w:asciiTheme="majorHAnsi" w:eastAsia="Calibri" w:hAnsiTheme="majorHAnsi" w:cstheme="majorHAnsi"/>
          <w:color w:val="000000" w:themeColor="text1"/>
        </w:rPr>
        <w:t xml:space="preserve"> – </w:t>
      </w:r>
      <w:r w:rsidR="001B2AB0">
        <w:rPr>
          <w:rFonts w:asciiTheme="majorHAnsi" w:eastAsia="Calibri" w:hAnsiTheme="majorHAnsi" w:cstheme="majorHAnsi"/>
          <w:color w:val="000000" w:themeColor="text1"/>
        </w:rPr>
        <w:t>Recently had meeting with HR concerning adding gen</w:t>
      </w:r>
      <w:r w:rsidR="00B97BC5">
        <w:rPr>
          <w:rFonts w:asciiTheme="majorHAnsi" w:eastAsia="Calibri" w:hAnsiTheme="majorHAnsi" w:cstheme="majorHAnsi"/>
          <w:color w:val="000000" w:themeColor="text1"/>
        </w:rPr>
        <w:t xml:space="preserve">der x as an option for staff. </w:t>
      </w:r>
      <w:r w:rsidR="001B2AB0">
        <w:rPr>
          <w:rFonts w:asciiTheme="majorHAnsi" w:eastAsia="Calibri" w:hAnsiTheme="majorHAnsi" w:cstheme="majorHAnsi"/>
          <w:color w:val="000000" w:themeColor="text1"/>
        </w:rPr>
        <w:t>They have ran i</w:t>
      </w:r>
      <w:r w:rsidR="00B97BC5">
        <w:rPr>
          <w:rFonts w:asciiTheme="majorHAnsi" w:eastAsia="Calibri" w:hAnsiTheme="majorHAnsi" w:cstheme="majorHAnsi"/>
          <w:color w:val="000000" w:themeColor="text1"/>
        </w:rPr>
        <w:t>nto some tech</w:t>
      </w:r>
      <w:r w:rsidR="00BC0A9B">
        <w:rPr>
          <w:rFonts w:asciiTheme="majorHAnsi" w:eastAsia="Calibri" w:hAnsiTheme="majorHAnsi" w:cstheme="majorHAnsi"/>
          <w:color w:val="000000" w:themeColor="text1"/>
        </w:rPr>
        <w:t>nical</w:t>
      </w:r>
      <w:r w:rsidR="00B97BC5">
        <w:rPr>
          <w:rFonts w:asciiTheme="majorHAnsi" w:eastAsia="Calibri" w:hAnsiTheme="majorHAnsi" w:cstheme="majorHAnsi"/>
          <w:color w:val="000000" w:themeColor="text1"/>
        </w:rPr>
        <w:t xml:space="preserve"> issues in trying to add this option but foresee within a year or two this could be a reality. </w:t>
      </w:r>
      <w:r w:rsidR="004B3B83">
        <w:rPr>
          <w:rFonts w:asciiTheme="majorHAnsi" w:eastAsia="Calibri" w:hAnsiTheme="majorHAnsi" w:cstheme="majorHAnsi"/>
          <w:color w:val="000000" w:themeColor="text1"/>
        </w:rPr>
        <w:t>Additionally, a resolution was passed by the Student Diversity Assembly seeking support for more gender neutral bathrooms on campus.</w:t>
      </w:r>
    </w:p>
    <w:p w14:paraId="6731171C" w14:textId="6AA8F802"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Professional Development/Program </w:t>
      </w:r>
      <w:r w:rsidR="00A05490">
        <w:rPr>
          <w:rFonts w:asciiTheme="majorHAnsi" w:eastAsia="Calibri" w:hAnsiTheme="majorHAnsi" w:cstheme="majorHAnsi"/>
          <w:color w:val="000000" w:themeColor="text1"/>
        </w:rPr>
        <w:t>(Melissa Baglio &amp; Brett Garman) – Brett is looking for a co-chair with Melissa’s resignation – they are not to the point of nominating an individual but will hopefully have one in mind for next meeting.</w:t>
      </w:r>
    </w:p>
    <w:p w14:paraId="19E7850A" w14:textId="20AFBD3F" w:rsidR="00495356" w:rsidRPr="00316AAC"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Welcome Committee (Amandine Habben &amp; Molly Cammell)</w:t>
      </w:r>
    </w:p>
    <w:p w14:paraId="10FBDE73" w14:textId="343A4441" w:rsidR="00316AAC" w:rsidRDefault="00697146" w:rsidP="00495356">
      <w:pPr>
        <w:pStyle w:val="ListParagraph"/>
        <w:numPr>
          <w:ilvl w:val="0"/>
          <w:numId w:val="1"/>
        </w:numPr>
        <w:spacing w:line="259" w:lineRule="auto"/>
        <w:rPr>
          <w:rFonts w:asciiTheme="majorHAnsi" w:hAnsiTheme="majorHAnsi" w:cstheme="majorHAnsi"/>
          <w:color w:val="000000" w:themeColor="text1"/>
        </w:rPr>
      </w:pPr>
      <w:r>
        <w:rPr>
          <w:rFonts w:asciiTheme="majorHAnsi" w:eastAsia="Calibri" w:hAnsiTheme="majorHAnsi" w:cstheme="majorHAnsi"/>
          <w:color w:val="000000" w:themeColor="text1"/>
        </w:rPr>
        <w:t>Women Identifying Staff Committee (Valerie McClinton &amp; Maria O’Connell) – They are very excited to get started! They are seeking recommendations on best practices for recruiting individuals and how to send those requests out. Recommendations include making flyers, identifying dates for meetings, “meet and greet” event</w:t>
      </w:r>
      <w:r w:rsidR="003D5CCE">
        <w:rPr>
          <w:rFonts w:asciiTheme="majorHAnsi" w:eastAsia="Calibri" w:hAnsiTheme="majorHAnsi" w:cstheme="majorHAnsi"/>
          <w:color w:val="000000" w:themeColor="text1"/>
        </w:rPr>
        <w:t>s</w:t>
      </w:r>
      <w:r>
        <w:rPr>
          <w:rFonts w:asciiTheme="majorHAnsi" w:eastAsia="Calibri" w:hAnsiTheme="majorHAnsi" w:cstheme="majorHAnsi"/>
          <w:color w:val="000000" w:themeColor="text1"/>
        </w:rPr>
        <w:t xml:space="preserve"> (making sure to keep </w:t>
      </w:r>
      <w:r w:rsidR="003D5CCE">
        <w:rPr>
          <w:rFonts w:asciiTheme="majorHAnsi" w:eastAsia="Calibri" w:hAnsiTheme="majorHAnsi" w:cstheme="majorHAnsi"/>
          <w:color w:val="000000" w:themeColor="text1"/>
        </w:rPr>
        <w:t xml:space="preserve">events </w:t>
      </w:r>
      <w:r>
        <w:rPr>
          <w:rFonts w:asciiTheme="majorHAnsi" w:eastAsia="Calibri" w:hAnsiTheme="majorHAnsi" w:cstheme="majorHAnsi"/>
          <w:color w:val="000000" w:themeColor="text1"/>
        </w:rPr>
        <w:t>accessible to those on and off campus) and using Doodle Poll to see who is legitimately interested as to minimize the amount of schedules you would have to coordinate.</w:t>
      </w:r>
    </w:p>
    <w:p w14:paraId="639EC9D0"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SEEDs (Jacqui Gatlin)</w:t>
      </w:r>
    </w:p>
    <w:p w14:paraId="052D6683" w14:textId="2A24C422"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Blood Drive Committee (Matthew Roesemann</w:t>
      </w:r>
      <w:r w:rsidR="00697146">
        <w:rPr>
          <w:rFonts w:asciiTheme="majorHAnsi" w:eastAsia="Calibri" w:hAnsiTheme="majorHAnsi" w:cstheme="majorHAnsi"/>
          <w:color w:val="000000" w:themeColor="text1"/>
        </w:rPr>
        <w:t xml:space="preserve"> &amp; Brad Bailey</w:t>
      </w:r>
      <w:r w:rsidRPr="00495356">
        <w:rPr>
          <w:rFonts w:asciiTheme="majorHAnsi" w:eastAsia="Calibri" w:hAnsiTheme="majorHAnsi" w:cstheme="majorHAnsi"/>
          <w:color w:val="000000" w:themeColor="text1"/>
        </w:rPr>
        <w:t>)</w:t>
      </w:r>
      <w:r w:rsidR="00495356">
        <w:rPr>
          <w:rFonts w:asciiTheme="majorHAnsi" w:eastAsia="Calibri" w:hAnsiTheme="majorHAnsi" w:cstheme="majorHAnsi"/>
          <w:color w:val="000000" w:themeColor="text1"/>
        </w:rPr>
        <w:t xml:space="preserve"> </w:t>
      </w:r>
    </w:p>
    <w:p w14:paraId="7B44667F"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Winter Giving Project (Chrissy Bailey and Alison Milan)</w:t>
      </w:r>
    </w:p>
    <w:p w14:paraId="3F82EE27"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Employee of the Quarter (Debi O’Connor and Anna Squires)</w:t>
      </w:r>
    </w:p>
    <w:p w14:paraId="0818D290" w14:textId="2660EDC1"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lastRenderedPageBreak/>
        <w:t>Garret</w:t>
      </w:r>
      <w:r w:rsidR="00B27667">
        <w:rPr>
          <w:rFonts w:asciiTheme="majorHAnsi" w:eastAsia="Calibri" w:hAnsiTheme="majorHAnsi" w:cstheme="majorHAnsi"/>
          <w:color w:val="000000" w:themeColor="text1"/>
        </w:rPr>
        <w:t>t Swasey Award (Laura Chandler) – Will have nomination for new co-chair to vote on hopefully by next meeting.</w:t>
      </w:r>
    </w:p>
    <w:p w14:paraId="7202D0C3"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Classified Pay &amp; Benefits (Martin Toetz)</w:t>
      </w:r>
    </w:p>
    <w:p w14:paraId="52D35BC7" w14:textId="2EFDFDCD"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University Pay &amp; Benefits (Shonda Johnson)</w:t>
      </w:r>
      <w:r w:rsidR="00B27667">
        <w:rPr>
          <w:rFonts w:asciiTheme="majorHAnsi" w:eastAsia="Calibri" w:hAnsiTheme="majorHAnsi" w:cstheme="majorHAnsi"/>
          <w:color w:val="000000" w:themeColor="text1"/>
        </w:rPr>
        <w:t xml:space="preserve"> – Waiting on update from system to see if extension on Anthem 100% free telehealth</w:t>
      </w:r>
      <w:r w:rsidR="00A9771F">
        <w:rPr>
          <w:rFonts w:asciiTheme="majorHAnsi" w:eastAsia="Calibri" w:hAnsiTheme="majorHAnsi" w:cstheme="majorHAnsi"/>
          <w:color w:val="000000" w:themeColor="text1"/>
        </w:rPr>
        <w:t xml:space="preserve"> will be occurring.</w:t>
      </w:r>
    </w:p>
    <w:p w14:paraId="31978965" w14:textId="78D294E5"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522E8B">
        <w:rPr>
          <w:rFonts w:asciiTheme="majorHAnsi" w:eastAsia="Calibri" w:hAnsiTheme="majorHAnsi" w:cstheme="majorHAnsi"/>
          <w:color w:val="000000" w:themeColor="text1"/>
        </w:rPr>
        <w:t>Policy Review Committee (Vacant)</w:t>
      </w:r>
    </w:p>
    <w:p w14:paraId="00F83CBC" w14:textId="3FEFBF02" w:rsidR="00744135" w:rsidRDefault="00522E8B" w:rsidP="00957BCB">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Chancellor and Cabinet Meeting Agenda Topics:</w:t>
      </w:r>
    </w:p>
    <w:p w14:paraId="6B7F8C30" w14:textId="116382BF" w:rsidR="00957BCB" w:rsidRPr="00206B6D" w:rsidRDefault="00957BCB" w:rsidP="00957BCB">
      <w:pPr>
        <w:pStyle w:val="ListParagraph"/>
        <w:numPr>
          <w:ilvl w:val="0"/>
          <w:numId w:val="24"/>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 xml:space="preserve">Request for more information </w:t>
      </w:r>
      <w:r w:rsidR="00206B6D">
        <w:rPr>
          <w:rFonts w:asciiTheme="majorHAnsi" w:hAnsiTheme="majorHAnsi" w:cstheme="majorHAnsi"/>
          <w:bCs/>
          <w:color w:val="000000" w:themeColor="text1"/>
        </w:rPr>
        <w:t xml:space="preserve">on what in-person events are going to look like going forward. Will they be limited? </w:t>
      </w:r>
    </w:p>
    <w:p w14:paraId="319BA5E4" w14:textId="590F2311" w:rsidR="00206B6D" w:rsidRPr="00206B6D" w:rsidRDefault="00206B6D" w:rsidP="00957BCB">
      <w:pPr>
        <w:pStyle w:val="ListParagraph"/>
        <w:numPr>
          <w:ilvl w:val="0"/>
          <w:numId w:val="24"/>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Sharing our concerns and input we have heard regarding the vaccine requirement</w:t>
      </w:r>
    </w:p>
    <w:p w14:paraId="34C115E6" w14:textId="5BC19F28" w:rsidR="00206B6D" w:rsidRPr="00206B6D" w:rsidRDefault="00206B6D" w:rsidP="00957BCB">
      <w:pPr>
        <w:pStyle w:val="ListParagraph"/>
        <w:numPr>
          <w:ilvl w:val="0"/>
          <w:numId w:val="24"/>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Address the quick turnaround of vital information and how we could improve timing</w:t>
      </w:r>
      <w:r w:rsidR="00F3346D">
        <w:rPr>
          <w:rFonts w:asciiTheme="majorHAnsi" w:hAnsiTheme="majorHAnsi" w:cstheme="majorHAnsi"/>
          <w:bCs/>
          <w:color w:val="000000" w:themeColor="text1"/>
        </w:rPr>
        <w:t xml:space="preserve">  </w:t>
      </w:r>
      <w:r>
        <w:rPr>
          <w:rFonts w:asciiTheme="majorHAnsi" w:hAnsiTheme="majorHAnsi" w:cstheme="majorHAnsi"/>
          <w:bCs/>
          <w:color w:val="000000" w:themeColor="text1"/>
        </w:rPr>
        <w:t xml:space="preserve"> </w:t>
      </w:r>
    </w:p>
    <w:p w14:paraId="4C835C62" w14:textId="3EA2E4A3" w:rsidR="00206B6D" w:rsidRPr="00206B6D" w:rsidRDefault="00206B6D" w:rsidP="00957BCB">
      <w:pPr>
        <w:pStyle w:val="ListParagraph"/>
        <w:numPr>
          <w:ilvl w:val="0"/>
          <w:numId w:val="24"/>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Vaccine requirement exemption information</w:t>
      </w:r>
    </w:p>
    <w:p w14:paraId="0A2A22ED" w14:textId="661B9254" w:rsidR="00206B6D" w:rsidRDefault="00206B6D" w:rsidP="00BF0567">
      <w:pPr>
        <w:spacing w:after="0"/>
        <w:rPr>
          <w:rFonts w:asciiTheme="majorHAnsi" w:hAnsiTheme="majorHAnsi" w:cstheme="majorHAnsi"/>
          <w:b/>
          <w:bCs/>
          <w:color w:val="000000" w:themeColor="text1"/>
        </w:rPr>
      </w:pPr>
    </w:p>
    <w:p w14:paraId="4AC983DF" w14:textId="309FA04B" w:rsidR="00BF0567" w:rsidRDefault="00BF0567" w:rsidP="00BF0567">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 xml:space="preserve">Return to Work Taskforce: </w:t>
      </w:r>
    </w:p>
    <w:p w14:paraId="76D52746" w14:textId="0D9ED646" w:rsidR="00BF0567" w:rsidRPr="00BF0567" w:rsidRDefault="00BF0567" w:rsidP="00BF0567">
      <w:pPr>
        <w:pStyle w:val="ListParagraph"/>
        <w:numPr>
          <w:ilvl w:val="0"/>
          <w:numId w:val="25"/>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The first charge meeting was recently held</w:t>
      </w:r>
    </w:p>
    <w:p w14:paraId="317F8769" w14:textId="52244886" w:rsidR="00941F2A" w:rsidRPr="00941F2A" w:rsidRDefault="00BF0567" w:rsidP="00941F2A">
      <w:pPr>
        <w:pStyle w:val="ListParagraph"/>
        <w:numPr>
          <w:ilvl w:val="0"/>
          <w:numId w:val="25"/>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The following groups have been formed: Academic Service</w:t>
      </w:r>
      <w:r w:rsidR="00EA283C">
        <w:rPr>
          <w:rFonts w:asciiTheme="majorHAnsi" w:hAnsiTheme="majorHAnsi" w:cstheme="majorHAnsi"/>
          <w:bCs/>
          <w:color w:val="000000" w:themeColor="text1"/>
        </w:rPr>
        <w:t>s</w:t>
      </w:r>
      <w:r>
        <w:rPr>
          <w:rFonts w:asciiTheme="majorHAnsi" w:hAnsiTheme="majorHAnsi" w:cstheme="majorHAnsi"/>
          <w:bCs/>
          <w:color w:val="000000" w:themeColor="text1"/>
        </w:rPr>
        <w:t xml:space="preserve"> Group, Support Services Group (Stephen and Claire are on), Essential Services Group</w:t>
      </w:r>
      <w:r w:rsidR="00941F2A">
        <w:rPr>
          <w:rFonts w:asciiTheme="majorHAnsi" w:hAnsiTheme="majorHAnsi" w:cstheme="majorHAnsi"/>
          <w:bCs/>
          <w:color w:val="000000" w:themeColor="text1"/>
        </w:rPr>
        <w:t>, and Cross-Sectional Experts</w:t>
      </w:r>
    </w:p>
    <w:p w14:paraId="6D157596" w14:textId="42116A00" w:rsidR="00941F2A" w:rsidRPr="00941F2A" w:rsidRDefault="00941F2A" w:rsidP="00941F2A">
      <w:pPr>
        <w:pStyle w:val="ListParagraph"/>
        <w:numPr>
          <w:ilvl w:val="0"/>
          <w:numId w:val="25"/>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There is a small group meeting next week and then Stephen may want to speak to Alex, Sarah, and Missy about a potential survey going out to staff</w:t>
      </w:r>
    </w:p>
    <w:p w14:paraId="311C5E8A" w14:textId="77777777" w:rsidR="00941F2A" w:rsidRPr="00941F2A" w:rsidRDefault="00941F2A" w:rsidP="00941F2A">
      <w:pPr>
        <w:pStyle w:val="ListParagraph"/>
        <w:spacing w:after="0"/>
        <w:rPr>
          <w:rFonts w:asciiTheme="majorHAnsi" w:hAnsiTheme="majorHAnsi" w:cstheme="majorHAnsi"/>
          <w:b/>
          <w:bCs/>
          <w:color w:val="000000" w:themeColor="text1"/>
        </w:rPr>
      </w:pPr>
    </w:p>
    <w:p w14:paraId="17670EBA" w14:textId="044BD1BB" w:rsidR="00522E8B" w:rsidRDefault="00522E8B" w:rsidP="00522E8B">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 xml:space="preserve">HR Meeting Agenda Topics: </w:t>
      </w:r>
    </w:p>
    <w:p w14:paraId="5C714805" w14:textId="428B39FE" w:rsidR="00522E8B" w:rsidRPr="00522E8B" w:rsidRDefault="00F3346D" w:rsidP="00277830">
      <w:pPr>
        <w:pStyle w:val="ListParagraph"/>
        <w:numPr>
          <w:ilvl w:val="0"/>
          <w:numId w:val="5"/>
        </w:numPr>
        <w:spacing w:after="0"/>
        <w:rPr>
          <w:rFonts w:asciiTheme="majorHAnsi" w:hAnsiTheme="majorHAnsi" w:cstheme="majorHAnsi"/>
          <w:b/>
          <w:bCs/>
          <w:color w:val="000000" w:themeColor="text1"/>
        </w:rPr>
      </w:pPr>
      <w:r>
        <w:rPr>
          <w:rFonts w:asciiTheme="majorHAnsi" w:hAnsiTheme="majorHAnsi" w:cstheme="majorHAnsi"/>
          <w:color w:val="000000" w:themeColor="text1"/>
        </w:rPr>
        <w:t>Andrew has</w:t>
      </w:r>
      <w:r w:rsidR="00BE7942">
        <w:rPr>
          <w:rFonts w:asciiTheme="majorHAnsi" w:hAnsiTheme="majorHAnsi" w:cstheme="majorHAnsi"/>
          <w:color w:val="000000" w:themeColor="text1"/>
        </w:rPr>
        <w:t xml:space="preserve"> resigned and their last day will be May 19</w:t>
      </w:r>
      <w:r w:rsidR="00BE7942" w:rsidRPr="00BE7942">
        <w:rPr>
          <w:rFonts w:asciiTheme="majorHAnsi" w:hAnsiTheme="majorHAnsi" w:cstheme="majorHAnsi"/>
          <w:color w:val="000000" w:themeColor="text1"/>
          <w:vertAlign w:val="superscript"/>
        </w:rPr>
        <w:t>th</w:t>
      </w:r>
      <w:r w:rsidR="00BE7942">
        <w:rPr>
          <w:rFonts w:asciiTheme="majorHAnsi" w:hAnsiTheme="majorHAnsi" w:cstheme="majorHAnsi"/>
          <w:color w:val="000000" w:themeColor="text1"/>
        </w:rPr>
        <w:t xml:space="preserve"> – Good Luck, Andrew! </w:t>
      </w:r>
    </w:p>
    <w:p w14:paraId="303A08E4" w14:textId="77777777" w:rsidR="00744135" w:rsidRDefault="00744135" w:rsidP="008569EA">
      <w:pPr>
        <w:pStyle w:val="ListParagraph"/>
        <w:spacing w:line="259" w:lineRule="auto"/>
        <w:ind w:left="0"/>
        <w:rPr>
          <w:rFonts w:asciiTheme="majorHAnsi" w:hAnsiTheme="majorHAnsi" w:cstheme="majorHAnsi"/>
          <w:b/>
          <w:bCs/>
          <w:color w:val="000000" w:themeColor="text1"/>
        </w:rPr>
      </w:pPr>
    </w:p>
    <w:p w14:paraId="6CEC26C4" w14:textId="6706727A" w:rsidR="00753C00" w:rsidRDefault="008569EA" w:rsidP="00BE7942">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7D62A961" w14:textId="31936CAE" w:rsidR="00BE7942" w:rsidRPr="00BE7942" w:rsidRDefault="00BE7942" w:rsidP="00BE7942">
      <w:pPr>
        <w:pStyle w:val="ListParagraph"/>
        <w:numPr>
          <w:ilvl w:val="0"/>
          <w:numId w:val="5"/>
        </w:numPr>
        <w:spacing w:line="259" w:lineRule="auto"/>
        <w:rPr>
          <w:rFonts w:asciiTheme="majorHAnsi" w:eastAsia="Calibri" w:hAnsiTheme="majorHAnsi" w:cstheme="majorHAnsi"/>
          <w:b/>
          <w:bCs/>
        </w:rPr>
      </w:pPr>
      <w:r>
        <w:rPr>
          <w:rFonts w:asciiTheme="majorHAnsi" w:eastAsia="Calibri" w:hAnsiTheme="majorHAnsi" w:cstheme="majorHAnsi"/>
          <w:bCs/>
        </w:rPr>
        <w:t>Recommendation of sending out synopsis of our meeting to the staff listserv was made with more discussion needed</w:t>
      </w:r>
    </w:p>
    <w:p w14:paraId="7FBD229A" w14:textId="5BFB1C5D" w:rsidR="00BE7942" w:rsidRPr="00EA283C" w:rsidRDefault="00BE7942" w:rsidP="00BE7942">
      <w:pPr>
        <w:pStyle w:val="ListParagraph"/>
        <w:numPr>
          <w:ilvl w:val="1"/>
          <w:numId w:val="5"/>
        </w:numPr>
        <w:spacing w:line="259" w:lineRule="auto"/>
        <w:rPr>
          <w:rFonts w:asciiTheme="majorHAnsi" w:eastAsia="Calibri" w:hAnsiTheme="majorHAnsi" w:cstheme="majorHAnsi"/>
          <w:b/>
          <w:bCs/>
        </w:rPr>
      </w:pPr>
      <w:r>
        <w:rPr>
          <w:rFonts w:asciiTheme="majorHAnsi" w:eastAsia="Calibri" w:hAnsiTheme="majorHAnsi" w:cstheme="majorHAnsi"/>
          <w:bCs/>
        </w:rPr>
        <w:t>Concern was in making sure staff are getting the same message</w:t>
      </w:r>
      <w:r w:rsidR="00EA283C">
        <w:rPr>
          <w:rFonts w:asciiTheme="majorHAnsi" w:eastAsia="Calibri" w:hAnsiTheme="majorHAnsi" w:cstheme="majorHAnsi"/>
          <w:bCs/>
        </w:rPr>
        <w:t>s</w:t>
      </w:r>
      <w:r>
        <w:rPr>
          <w:rFonts w:asciiTheme="majorHAnsi" w:eastAsia="Calibri" w:hAnsiTheme="majorHAnsi" w:cstheme="majorHAnsi"/>
          <w:bCs/>
        </w:rPr>
        <w:t xml:space="preserve"> as faculty and </w:t>
      </w:r>
      <w:r w:rsidR="00865439">
        <w:rPr>
          <w:rFonts w:asciiTheme="majorHAnsi" w:eastAsia="Calibri" w:hAnsiTheme="majorHAnsi" w:cstheme="majorHAnsi"/>
          <w:bCs/>
        </w:rPr>
        <w:t xml:space="preserve">how </w:t>
      </w:r>
      <w:r>
        <w:rPr>
          <w:rFonts w:asciiTheme="majorHAnsi" w:eastAsia="Calibri" w:hAnsiTheme="majorHAnsi" w:cstheme="majorHAnsi"/>
          <w:bCs/>
        </w:rPr>
        <w:t>a more coordinated approach to disseminating information could be made</w:t>
      </w:r>
    </w:p>
    <w:p w14:paraId="4B7BF7DF" w14:textId="3CA4238B" w:rsidR="00EA283C" w:rsidRDefault="00EA283C" w:rsidP="00EA283C">
      <w:pPr>
        <w:spacing w:line="259" w:lineRule="auto"/>
        <w:rPr>
          <w:rFonts w:asciiTheme="majorHAnsi" w:eastAsia="Calibri" w:hAnsiTheme="majorHAnsi" w:cstheme="majorHAnsi"/>
          <w:b/>
          <w:bCs/>
        </w:rPr>
      </w:pPr>
    </w:p>
    <w:p w14:paraId="7FF4688E" w14:textId="77777777" w:rsidR="00EA283C" w:rsidRPr="00EA283C" w:rsidRDefault="00EA283C" w:rsidP="00EA283C">
      <w:pPr>
        <w:spacing w:line="259" w:lineRule="auto"/>
        <w:rPr>
          <w:rFonts w:asciiTheme="majorHAnsi" w:eastAsia="Calibri" w:hAnsiTheme="majorHAnsi" w:cstheme="majorHAnsi"/>
          <w:b/>
          <w:bCs/>
        </w:rPr>
      </w:pPr>
      <w:bookmarkStart w:id="0" w:name="_GoBack"/>
      <w:bookmarkEnd w:id="0"/>
    </w:p>
    <w:p w14:paraId="1B53D7D8" w14:textId="72C78FFF"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495A7628" w14:textId="68D860AA" w:rsidR="00373203" w:rsidRPr="00787C3A" w:rsidRDefault="00373203" w:rsidP="00373203">
      <w:pPr>
        <w:rPr>
          <w:rFonts w:asciiTheme="majorHAnsi" w:eastAsia="Calibri" w:hAnsiTheme="majorHAnsi" w:cstheme="majorHAnsi"/>
          <w:color w:val="000000" w:themeColor="text1"/>
        </w:rPr>
      </w:pPr>
    </w:p>
    <w:p w14:paraId="68FD8B2D" w14:textId="77777777" w:rsidR="00522E8B" w:rsidRPr="00515E52" w:rsidRDefault="00522E8B" w:rsidP="001A6492">
      <w:pPr>
        <w:jc w:val="center"/>
        <w:rPr>
          <w:rFonts w:asciiTheme="majorHAnsi" w:hAnsiTheme="majorHAnsi" w:cstheme="majorHAnsi"/>
          <w:vertAlign w:val="subscript"/>
        </w:rPr>
      </w:pPr>
    </w:p>
    <w:sectPr w:rsidR="00522E8B" w:rsidRPr="00515E52" w:rsidSect="00BB4378">
      <w:headerReference w:type="default" r:id="rId11"/>
      <w:footerReference w:type="default" r:id="rId12"/>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AFE6" w14:textId="77777777" w:rsidR="00F61DD1" w:rsidRDefault="00F61DD1" w:rsidP="00BA16C1">
      <w:pPr>
        <w:spacing w:after="0"/>
      </w:pPr>
      <w:r>
        <w:separator/>
      </w:r>
    </w:p>
  </w:endnote>
  <w:endnote w:type="continuationSeparator" w:id="0">
    <w:p w14:paraId="459CCA6F" w14:textId="77777777" w:rsidR="00F61DD1" w:rsidRDefault="00F61DD1"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5610" w14:textId="77777777" w:rsidR="00F61DD1" w:rsidRDefault="00F61DD1" w:rsidP="00BA16C1">
      <w:pPr>
        <w:spacing w:after="0"/>
      </w:pPr>
      <w:r>
        <w:separator/>
      </w:r>
    </w:p>
  </w:footnote>
  <w:footnote w:type="continuationSeparator" w:id="0">
    <w:p w14:paraId="16CBE509" w14:textId="77777777" w:rsidR="00F61DD1" w:rsidRDefault="00F61DD1"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B60"/>
    <w:multiLevelType w:val="hybridMultilevel"/>
    <w:tmpl w:val="E49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7DD6"/>
    <w:multiLevelType w:val="hybridMultilevel"/>
    <w:tmpl w:val="227E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381F"/>
    <w:multiLevelType w:val="hybridMultilevel"/>
    <w:tmpl w:val="559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7B0"/>
    <w:multiLevelType w:val="hybridMultilevel"/>
    <w:tmpl w:val="D5A2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7156"/>
    <w:multiLevelType w:val="hybridMultilevel"/>
    <w:tmpl w:val="6A3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7408"/>
    <w:multiLevelType w:val="hybridMultilevel"/>
    <w:tmpl w:val="56821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1F0D38"/>
    <w:multiLevelType w:val="hybridMultilevel"/>
    <w:tmpl w:val="9A10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652F"/>
    <w:multiLevelType w:val="hybridMultilevel"/>
    <w:tmpl w:val="21B48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E4866"/>
    <w:multiLevelType w:val="hybridMultilevel"/>
    <w:tmpl w:val="893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9117D"/>
    <w:multiLevelType w:val="hybridMultilevel"/>
    <w:tmpl w:val="B2CE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C4436"/>
    <w:multiLevelType w:val="hybridMultilevel"/>
    <w:tmpl w:val="022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67E3F"/>
    <w:multiLevelType w:val="hybridMultilevel"/>
    <w:tmpl w:val="A548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01CB6"/>
    <w:multiLevelType w:val="hybridMultilevel"/>
    <w:tmpl w:val="FC36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E25DC"/>
    <w:multiLevelType w:val="hybridMultilevel"/>
    <w:tmpl w:val="62D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32988"/>
    <w:multiLevelType w:val="hybridMultilevel"/>
    <w:tmpl w:val="7D4C55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00C03"/>
    <w:multiLevelType w:val="hybridMultilevel"/>
    <w:tmpl w:val="6A2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8457A"/>
    <w:multiLevelType w:val="hybridMultilevel"/>
    <w:tmpl w:val="5958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36F06"/>
    <w:multiLevelType w:val="hybridMultilevel"/>
    <w:tmpl w:val="094A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9F1388"/>
    <w:multiLevelType w:val="hybridMultilevel"/>
    <w:tmpl w:val="D5D02028"/>
    <w:lvl w:ilvl="0" w:tplc="782CD37E">
      <w:start w:val="1"/>
      <w:numFmt w:val="lowerLetter"/>
      <w:lvlText w:val="%1."/>
      <w:lvlJc w:val="left"/>
      <w:pPr>
        <w:ind w:left="720" w:hanging="360"/>
      </w:pPr>
      <w:rPr>
        <w:rFonts w:asciiTheme="majorHAnsi" w:eastAsia="Calibri" w:hAnsiTheme="majorHAnsi" w:cstheme="majorHAnsi"/>
      </w:rPr>
    </w:lvl>
    <w:lvl w:ilvl="1" w:tplc="138AE51C">
      <w:start w:val="1"/>
      <w:numFmt w:val="lowerLetter"/>
      <w:lvlText w:val="%2."/>
      <w:lvlJc w:val="left"/>
      <w:pPr>
        <w:ind w:left="1440" w:hanging="360"/>
      </w:pPr>
      <w:rPr>
        <w:rFonts w:asciiTheme="majorHAnsi" w:eastAsiaTheme="majorEastAsia" w:hAnsiTheme="majorHAnsi" w:cstheme="majorHAnsi"/>
      </w:r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19" w15:restartNumberingAfterBreak="0">
    <w:nsid w:val="6A4F3048"/>
    <w:multiLevelType w:val="hybridMultilevel"/>
    <w:tmpl w:val="E53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D6BF9"/>
    <w:multiLevelType w:val="hybridMultilevel"/>
    <w:tmpl w:val="F4006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150D6"/>
    <w:multiLevelType w:val="hybridMultilevel"/>
    <w:tmpl w:val="D4EAB8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76A18"/>
    <w:multiLevelType w:val="hybridMultilevel"/>
    <w:tmpl w:val="D55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A0B60"/>
    <w:multiLevelType w:val="hybridMultilevel"/>
    <w:tmpl w:val="3B1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E0185"/>
    <w:multiLevelType w:val="hybridMultilevel"/>
    <w:tmpl w:val="E8E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0"/>
  </w:num>
  <w:num w:numId="5">
    <w:abstractNumId w:val="6"/>
  </w:num>
  <w:num w:numId="6">
    <w:abstractNumId w:val="5"/>
  </w:num>
  <w:num w:numId="7">
    <w:abstractNumId w:val="14"/>
  </w:num>
  <w:num w:numId="8">
    <w:abstractNumId w:val="7"/>
  </w:num>
  <w:num w:numId="9">
    <w:abstractNumId w:val="9"/>
  </w:num>
  <w:num w:numId="10">
    <w:abstractNumId w:val="23"/>
  </w:num>
  <w:num w:numId="11">
    <w:abstractNumId w:val="17"/>
  </w:num>
  <w:num w:numId="12">
    <w:abstractNumId w:val="21"/>
  </w:num>
  <w:num w:numId="13">
    <w:abstractNumId w:val="12"/>
  </w:num>
  <w:num w:numId="14">
    <w:abstractNumId w:val="10"/>
  </w:num>
  <w:num w:numId="15">
    <w:abstractNumId w:val="13"/>
  </w:num>
  <w:num w:numId="16">
    <w:abstractNumId w:val="22"/>
  </w:num>
  <w:num w:numId="17">
    <w:abstractNumId w:val="8"/>
  </w:num>
  <w:num w:numId="18">
    <w:abstractNumId w:val="16"/>
  </w:num>
  <w:num w:numId="19">
    <w:abstractNumId w:val="11"/>
  </w:num>
  <w:num w:numId="20">
    <w:abstractNumId w:val="2"/>
  </w:num>
  <w:num w:numId="21">
    <w:abstractNumId w:val="0"/>
  </w:num>
  <w:num w:numId="22">
    <w:abstractNumId w:val="3"/>
  </w:num>
  <w:num w:numId="23">
    <w:abstractNumId w:val="24"/>
  </w:num>
  <w:num w:numId="24">
    <w:abstractNumId w:val="4"/>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4A"/>
    <w:rsid w:val="00003C0F"/>
    <w:rsid w:val="000058E9"/>
    <w:rsid w:val="000112EB"/>
    <w:rsid w:val="00020146"/>
    <w:rsid w:val="00027B6D"/>
    <w:rsid w:val="0005186E"/>
    <w:rsid w:val="00056272"/>
    <w:rsid w:val="00062439"/>
    <w:rsid w:val="00063EAF"/>
    <w:rsid w:val="00067BA5"/>
    <w:rsid w:val="000746AD"/>
    <w:rsid w:val="00082915"/>
    <w:rsid w:val="000842DA"/>
    <w:rsid w:val="00092C8C"/>
    <w:rsid w:val="00093230"/>
    <w:rsid w:val="00093B59"/>
    <w:rsid w:val="000A69EE"/>
    <w:rsid w:val="000B69C4"/>
    <w:rsid w:val="000C3F4E"/>
    <w:rsid w:val="00101377"/>
    <w:rsid w:val="00104C8B"/>
    <w:rsid w:val="00114FD1"/>
    <w:rsid w:val="001155DB"/>
    <w:rsid w:val="0012716D"/>
    <w:rsid w:val="00130B5B"/>
    <w:rsid w:val="00152224"/>
    <w:rsid w:val="001528DF"/>
    <w:rsid w:val="00153673"/>
    <w:rsid w:val="0016057D"/>
    <w:rsid w:val="00162655"/>
    <w:rsid w:val="00180C6C"/>
    <w:rsid w:val="00184605"/>
    <w:rsid w:val="0019613C"/>
    <w:rsid w:val="001A2807"/>
    <w:rsid w:val="001A58D3"/>
    <w:rsid w:val="001A6492"/>
    <w:rsid w:val="001B2AB0"/>
    <w:rsid w:val="001B699A"/>
    <w:rsid w:val="001D462D"/>
    <w:rsid w:val="001E0184"/>
    <w:rsid w:val="001E4690"/>
    <w:rsid w:val="001F6988"/>
    <w:rsid w:val="00206B6D"/>
    <w:rsid w:val="00210B2B"/>
    <w:rsid w:val="00216710"/>
    <w:rsid w:val="0022547B"/>
    <w:rsid w:val="00256F1D"/>
    <w:rsid w:val="00265315"/>
    <w:rsid w:val="00267614"/>
    <w:rsid w:val="00277830"/>
    <w:rsid w:val="002A5222"/>
    <w:rsid w:val="002A6A52"/>
    <w:rsid w:val="002A6D98"/>
    <w:rsid w:val="002C1BEF"/>
    <w:rsid w:val="002C298F"/>
    <w:rsid w:val="002E533A"/>
    <w:rsid w:val="002E7C33"/>
    <w:rsid w:val="002F7453"/>
    <w:rsid w:val="0030049D"/>
    <w:rsid w:val="0030234A"/>
    <w:rsid w:val="00306F96"/>
    <w:rsid w:val="00311540"/>
    <w:rsid w:val="00316AAC"/>
    <w:rsid w:val="00320DB8"/>
    <w:rsid w:val="00334243"/>
    <w:rsid w:val="003442B4"/>
    <w:rsid w:val="00350FE2"/>
    <w:rsid w:val="0035226F"/>
    <w:rsid w:val="0035318C"/>
    <w:rsid w:val="00356661"/>
    <w:rsid w:val="0036212F"/>
    <w:rsid w:val="00363C4A"/>
    <w:rsid w:val="0036487D"/>
    <w:rsid w:val="00373203"/>
    <w:rsid w:val="00387999"/>
    <w:rsid w:val="003A6806"/>
    <w:rsid w:val="003B7961"/>
    <w:rsid w:val="003C1334"/>
    <w:rsid w:val="003D513E"/>
    <w:rsid w:val="003D5CCE"/>
    <w:rsid w:val="003D718E"/>
    <w:rsid w:val="003E6CF8"/>
    <w:rsid w:val="003F3E21"/>
    <w:rsid w:val="00425EFF"/>
    <w:rsid w:val="00427A22"/>
    <w:rsid w:val="00454F51"/>
    <w:rsid w:val="004550AA"/>
    <w:rsid w:val="0045554A"/>
    <w:rsid w:val="00456DA5"/>
    <w:rsid w:val="00457A12"/>
    <w:rsid w:val="0046055F"/>
    <w:rsid w:val="0046079E"/>
    <w:rsid w:val="0046439F"/>
    <w:rsid w:val="004764A9"/>
    <w:rsid w:val="00482D63"/>
    <w:rsid w:val="00495356"/>
    <w:rsid w:val="00496A88"/>
    <w:rsid w:val="004B3B83"/>
    <w:rsid w:val="004B5D8F"/>
    <w:rsid w:val="004C1874"/>
    <w:rsid w:val="004C5A24"/>
    <w:rsid w:val="004E3C8B"/>
    <w:rsid w:val="004F55CA"/>
    <w:rsid w:val="004F5FF7"/>
    <w:rsid w:val="005054F6"/>
    <w:rsid w:val="00512025"/>
    <w:rsid w:val="00514487"/>
    <w:rsid w:val="00515E52"/>
    <w:rsid w:val="00521B5F"/>
    <w:rsid w:val="00522E8B"/>
    <w:rsid w:val="00526001"/>
    <w:rsid w:val="005267AC"/>
    <w:rsid w:val="0054051D"/>
    <w:rsid w:val="00546E31"/>
    <w:rsid w:val="005537BF"/>
    <w:rsid w:val="00553BE7"/>
    <w:rsid w:val="00553EE8"/>
    <w:rsid w:val="00574313"/>
    <w:rsid w:val="00591418"/>
    <w:rsid w:val="005914FF"/>
    <w:rsid w:val="00591FA8"/>
    <w:rsid w:val="0059449D"/>
    <w:rsid w:val="005947BD"/>
    <w:rsid w:val="00597D37"/>
    <w:rsid w:val="005A0BF3"/>
    <w:rsid w:val="005A287E"/>
    <w:rsid w:val="005A2AB9"/>
    <w:rsid w:val="005A2EDC"/>
    <w:rsid w:val="005A768D"/>
    <w:rsid w:val="005B4BFB"/>
    <w:rsid w:val="005C3A19"/>
    <w:rsid w:val="005C6188"/>
    <w:rsid w:val="005C7D22"/>
    <w:rsid w:val="005D7381"/>
    <w:rsid w:val="005E0E7B"/>
    <w:rsid w:val="005E1A79"/>
    <w:rsid w:val="005F0D4A"/>
    <w:rsid w:val="0060700B"/>
    <w:rsid w:val="00607EFE"/>
    <w:rsid w:val="006132D6"/>
    <w:rsid w:val="006228E2"/>
    <w:rsid w:val="00622B4C"/>
    <w:rsid w:val="00623D8D"/>
    <w:rsid w:val="00635C57"/>
    <w:rsid w:val="00637A26"/>
    <w:rsid w:val="00637AA7"/>
    <w:rsid w:val="00642D27"/>
    <w:rsid w:val="00644902"/>
    <w:rsid w:val="00662D83"/>
    <w:rsid w:val="006716B2"/>
    <w:rsid w:val="00694694"/>
    <w:rsid w:val="006947DD"/>
    <w:rsid w:val="00697146"/>
    <w:rsid w:val="006A081B"/>
    <w:rsid w:val="006A2FCA"/>
    <w:rsid w:val="006B30B8"/>
    <w:rsid w:val="006D493A"/>
    <w:rsid w:val="006D7527"/>
    <w:rsid w:val="006E6BA1"/>
    <w:rsid w:val="006F197B"/>
    <w:rsid w:val="006F2675"/>
    <w:rsid w:val="006F6CB9"/>
    <w:rsid w:val="00701BA5"/>
    <w:rsid w:val="007025FD"/>
    <w:rsid w:val="00705A14"/>
    <w:rsid w:val="00705A27"/>
    <w:rsid w:val="00717423"/>
    <w:rsid w:val="00717EC2"/>
    <w:rsid w:val="00732500"/>
    <w:rsid w:val="0073607F"/>
    <w:rsid w:val="00736ADF"/>
    <w:rsid w:val="00744135"/>
    <w:rsid w:val="007472C4"/>
    <w:rsid w:val="00753C00"/>
    <w:rsid w:val="00755706"/>
    <w:rsid w:val="007678E1"/>
    <w:rsid w:val="00783656"/>
    <w:rsid w:val="00784636"/>
    <w:rsid w:val="00785559"/>
    <w:rsid w:val="00790BDC"/>
    <w:rsid w:val="00791949"/>
    <w:rsid w:val="00794A00"/>
    <w:rsid w:val="007B4A92"/>
    <w:rsid w:val="007C384B"/>
    <w:rsid w:val="007D3304"/>
    <w:rsid w:val="007F0C35"/>
    <w:rsid w:val="007F676D"/>
    <w:rsid w:val="0080137F"/>
    <w:rsid w:val="00803AE6"/>
    <w:rsid w:val="0080422B"/>
    <w:rsid w:val="008061FE"/>
    <w:rsid w:val="00811F00"/>
    <w:rsid w:val="008121D9"/>
    <w:rsid w:val="00816825"/>
    <w:rsid w:val="0083177D"/>
    <w:rsid w:val="008362AB"/>
    <w:rsid w:val="00841CCD"/>
    <w:rsid w:val="00845909"/>
    <w:rsid w:val="00854DB9"/>
    <w:rsid w:val="008569EA"/>
    <w:rsid w:val="00865439"/>
    <w:rsid w:val="00872F56"/>
    <w:rsid w:val="00873E7E"/>
    <w:rsid w:val="008829D9"/>
    <w:rsid w:val="008933FA"/>
    <w:rsid w:val="00893EA7"/>
    <w:rsid w:val="00895CD2"/>
    <w:rsid w:val="008A42C7"/>
    <w:rsid w:val="008A4761"/>
    <w:rsid w:val="008B5644"/>
    <w:rsid w:val="008C3DA8"/>
    <w:rsid w:val="008D77F5"/>
    <w:rsid w:val="008D7BC9"/>
    <w:rsid w:val="0091065C"/>
    <w:rsid w:val="009123E9"/>
    <w:rsid w:val="00933B31"/>
    <w:rsid w:val="009355D1"/>
    <w:rsid w:val="009416E3"/>
    <w:rsid w:val="00941F2A"/>
    <w:rsid w:val="00942BD2"/>
    <w:rsid w:val="00943F4D"/>
    <w:rsid w:val="00946C90"/>
    <w:rsid w:val="00957BCB"/>
    <w:rsid w:val="009673FE"/>
    <w:rsid w:val="00985200"/>
    <w:rsid w:val="00985465"/>
    <w:rsid w:val="00994637"/>
    <w:rsid w:val="009A14B6"/>
    <w:rsid w:val="009A498E"/>
    <w:rsid w:val="009C336A"/>
    <w:rsid w:val="009D03B0"/>
    <w:rsid w:val="009D1ACC"/>
    <w:rsid w:val="009E535A"/>
    <w:rsid w:val="009E76AB"/>
    <w:rsid w:val="00A05490"/>
    <w:rsid w:val="00A1273B"/>
    <w:rsid w:val="00A21270"/>
    <w:rsid w:val="00A23207"/>
    <w:rsid w:val="00A24B38"/>
    <w:rsid w:val="00A37986"/>
    <w:rsid w:val="00A42E41"/>
    <w:rsid w:val="00A42E9B"/>
    <w:rsid w:val="00A431F3"/>
    <w:rsid w:val="00A444B8"/>
    <w:rsid w:val="00A46038"/>
    <w:rsid w:val="00A47F21"/>
    <w:rsid w:val="00A53197"/>
    <w:rsid w:val="00A54DBC"/>
    <w:rsid w:val="00A61DAF"/>
    <w:rsid w:val="00A6764A"/>
    <w:rsid w:val="00A708A4"/>
    <w:rsid w:val="00A708F9"/>
    <w:rsid w:val="00A72513"/>
    <w:rsid w:val="00A77BFB"/>
    <w:rsid w:val="00A83ACE"/>
    <w:rsid w:val="00A95CAA"/>
    <w:rsid w:val="00A9771F"/>
    <w:rsid w:val="00AA5C56"/>
    <w:rsid w:val="00AB0BC9"/>
    <w:rsid w:val="00AB5042"/>
    <w:rsid w:val="00AB5914"/>
    <w:rsid w:val="00AC4628"/>
    <w:rsid w:val="00AE0068"/>
    <w:rsid w:val="00AE7F91"/>
    <w:rsid w:val="00B100BA"/>
    <w:rsid w:val="00B1373D"/>
    <w:rsid w:val="00B14D1A"/>
    <w:rsid w:val="00B170D0"/>
    <w:rsid w:val="00B27667"/>
    <w:rsid w:val="00B30FAE"/>
    <w:rsid w:val="00B373D9"/>
    <w:rsid w:val="00B465D7"/>
    <w:rsid w:val="00B468E0"/>
    <w:rsid w:val="00B46FA7"/>
    <w:rsid w:val="00B50E54"/>
    <w:rsid w:val="00B542C9"/>
    <w:rsid w:val="00B55525"/>
    <w:rsid w:val="00B60DAC"/>
    <w:rsid w:val="00B65C91"/>
    <w:rsid w:val="00B71007"/>
    <w:rsid w:val="00B7209C"/>
    <w:rsid w:val="00B80C81"/>
    <w:rsid w:val="00B845BE"/>
    <w:rsid w:val="00B85B00"/>
    <w:rsid w:val="00B94079"/>
    <w:rsid w:val="00B946C1"/>
    <w:rsid w:val="00B9796C"/>
    <w:rsid w:val="00B97BC5"/>
    <w:rsid w:val="00BA09AB"/>
    <w:rsid w:val="00BA16C1"/>
    <w:rsid w:val="00BA3800"/>
    <w:rsid w:val="00BB0692"/>
    <w:rsid w:val="00BB4378"/>
    <w:rsid w:val="00BC0A9B"/>
    <w:rsid w:val="00BC6F74"/>
    <w:rsid w:val="00BC7AA3"/>
    <w:rsid w:val="00BD50C9"/>
    <w:rsid w:val="00BD70ED"/>
    <w:rsid w:val="00BE142A"/>
    <w:rsid w:val="00BE3E73"/>
    <w:rsid w:val="00BE7942"/>
    <w:rsid w:val="00BF0567"/>
    <w:rsid w:val="00BF4BC5"/>
    <w:rsid w:val="00C036CB"/>
    <w:rsid w:val="00C2127A"/>
    <w:rsid w:val="00C21D3F"/>
    <w:rsid w:val="00C3444C"/>
    <w:rsid w:val="00C45A65"/>
    <w:rsid w:val="00C50FEF"/>
    <w:rsid w:val="00C622BE"/>
    <w:rsid w:val="00C77FD7"/>
    <w:rsid w:val="00C902CF"/>
    <w:rsid w:val="00CA44A6"/>
    <w:rsid w:val="00CC4C66"/>
    <w:rsid w:val="00CE10EE"/>
    <w:rsid w:val="00CE60A7"/>
    <w:rsid w:val="00CE7868"/>
    <w:rsid w:val="00CF0DD3"/>
    <w:rsid w:val="00CF361A"/>
    <w:rsid w:val="00D000C6"/>
    <w:rsid w:val="00D0139D"/>
    <w:rsid w:val="00D02746"/>
    <w:rsid w:val="00D05331"/>
    <w:rsid w:val="00D15236"/>
    <w:rsid w:val="00D24BEA"/>
    <w:rsid w:val="00D313D0"/>
    <w:rsid w:val="00D33B4D"/>
    <w:rsid w:val="00D47C26"/>
    <w:rsid w:val="00D52A84"/>
    <w:rsid w:val="00D572FB"/>
    <w:rsid w:val="00D605F9"/>
    <w:rsid w:val="00D6650E"/>
    <w:rsid w:val="00D73FD0"/>
    <w:rsid w:val="00D91330"/>
    <w:rsid w:val="00D92066"/>
    <w:rsid w:val="00DA302C"/>
    <w:rsid w:val="00DA41F1"/>
    <w:rsid w:val="00DB051D"/>
    <w:rsid w:val="00DB1604"/>
    <w:rsid w:val="00DB22F6"/>
    <w:rsid w:val="00DB7320"/>
    <w:rsid w:val="00DC0B3B"/>
    <w:rsid w:val="00DC658C"/>
    <w:rsid w:val="00DD2232"/>
    <w:rsid w:val="00DD784E"/>
    <w:rsid w:val="00DE0946"/>
    <w:rsid w:val="00DE2D10"/>
    <w:rsid w:val="00DF09CE"/>
    <w:rsid w:val="00DF586F"/>
    <w:rsid w:val="00E05C86"/>
    <w:rsid w:val="00E12306"/>
    <w:rsid w:val="00E21180"/>
    <w:rsid w:val="00E44878"/>
    <w:rsid w:val="00E512DE"/>
    <w:rsid w:val="00E56A31"/>
    <w:rsid w:val="00E70E86"/>
    <w:rsid w:val="00E74334"/>
    <w:rsid w:val="00E80510"/>
    <w:rsid w:val="00E80541"/>
    <w:rsid w:val="00E812FD"/>
    <w:rsid w:val="00E82D24"/>
    <w:rsid w:val="00E91C26"/>
    <w:rsid w:val="00E925F5"/>
    <w:rsid w:val="00E92A1F"/>
    <w:rsid w:val="00EA283C"/>
    <w:rsid w:val="00EA2DF7"/>
    <w:rsid w:val="00EA4191"/>
    <w:rsid w:val="00ED579D"/>
    <w:rsid w:val="00EE2527"/>
    <w:rsid w:val="00F0636C"/>
    <w:rsid w:val="00F22322"/>
    <w:rsid w:val="00F22352"/>
    <w:rsid w:val="00F22D57"/>
    <w:rsid w:val="00F270B2"/>
    <w:rsid w:val="00F30A1B"/>
    <w:rsid w:val="00F31A59"/>
    <w:rsid w:val="00F3346D"/>
    <w:rsid w:val="00F46EDD"/>
    <w:rsid w:val="00F52A69"/>
    <w:rsid w:val="00F61346"/>
    <w:rsid w:val="00F61DD1"/>
    <w:rsid w:val="00F762B3"/>
    <w:rsid w:val="00F85725"/>
    <w:rsid w:val="00F958E6"/>
    <w:rsid w:val="00FA55A2"/>
    <w:rsid w:val="00FB392F"/>
    <w:rsid w:val="00FB5F5B"/>
    <w:rsid w:val="00FC3EC2"/>
    <w:rsid w:val="00FE1124"/>
    <w:rsid w:val="00FE2395"/>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A73EB818-096F-43E6-A6F0-570BBFF8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0E86"/>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 w:type="character" w:customStyle="1" w:styleId="Heading2Char">
    <w:name w:val="Heading 2 Char"/>
    <w:basedOn w:val="DefaultParagraphFont"/>
    <w:link w:val="Heading2"/>
    <w:uiPriority w:val="9"/>
    <w:rsid w:val="00E70E86"/>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unhideWhenUsed/>
    <w:rsid w:val="00A54DBC"/>
    <w:rPr>
      <w:color w:val="0000FF" w:themeColor="hyperlink"/>
      <w:u w:val="single"/>
    </w:rPr>
  </w:style>
  <w:style w:type="character" w:customStyle="1" w:styleId="UnresolvedMention">
    <w:name w:val="Unresolved Mention"/>
    <w:basedOn w:val="DefaultParagraphFont"/>
    <w:uiPriority w:val="99"/>
    <w:semiHidden/>
    <w:unhideWhenUsed/>
    <w:rsid w:val="00A5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5630">
      <w:bodyDiv w:val="1"/>
      <w:marLeft w:val="0"/>
      <w:marRight w:val="0"/>
      <w:marTop w:val="0"/>
      <w:marBottom w:val="0"/>
      <w:divBdr>
        <w:top w:val="none" w:sz="0" w:space="0" w:color="auto"/>
        <w:left w:val="none" w:sz="0" w:space="0" w:color="auto"/>
        <w:bottom w:val="none" w:sz="0" w:space="0" w:color="auto"/>
        <w:right w:val="none" w:sz="0" w:space="0" w:color="auto"/>
      </w:divBdr>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3.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03729-0680-445C-BD3F-CBD63EA4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2609</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Rachel Heckler</cp:lastModifiedBy>
  <cp:revision>36</cp:revision>
  <cp:lastPrinted>2019-06-18T02:55:00Z</cp:lastPrinted>
  <dcterms:created xsi:type="dcterms:W3CDTF">2021-05-12T19:08:00Z</dcterms:created>
  <dcterms:modified xsi:type="dcterms:W3CDTF">2021-05-14T14:41:00Z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