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2995AA12"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Wednesday,</w:t>
      </w:r>
      <w:r w:rsidR="00E74334">
        <w:rPr>
          <w:rFonts w:asciiTheme="majorHAnsi" w:eastAsia="Times New Roman" w:hAnsiTheme="majorHAnsi" w:cstheme="majorHAnsi"/>
          <w:lang w:eastAsia="en-US"/>
        </w:rPr>
        <w:t xml:space="preserve"> </w:t>
      </w:r>
      <w:r w:rsidR="008A42C7">
        <w:rPr>
          <w:rFonts w:asciiTheme="majorHAnsi" w:eastAsia="Times New Roman" w:hAnsiTheme="majorHAnsi" w:cstheme="majorHAnsi"/>
          <w:lang w:eastAsia="en-US"/>
        </w:rPr>
        <w:t>February 3</w:t>
      </w:r>
      <w:r w:rsidRPr="008829D9">
        <w:rPr>
          <w:rFonts w:asciiTheme="majorHAnsi" w:eastAsia="Times New Roman" w:hAnsiTheme="majorHAnsi" w:cstheme="majorHAnsi"/>
          <w:lang w:eastAsia="en-US"/>
        </w:rPr>
        <w:t>, 202</w:t>
      </w:r>
      <w:r w:rsidR="00803AE6">
        <w:rPr>
          <w:rFonts w:asciiTheme="majorHAnsi" w:eastAsia="Times New Roman" w:hAnsiTheme="majorHAnsi" w:cstheme="majorHAnsi"/>
          <w:lang w:eastAsia="en-US"/>
        </w:rPr>
        <w:t>1</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0DC15AA8"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 xml:space="preserve">Alex Baker, </w:t>
      </w:r>
      <w:r w:rsidR="00E74334">
        <w:rPr>
          <w:rFonts w:asciiTheme="majorHAnsi" w:eastAsia="Calibri" w:hAnsiTheme="majorHAnsi" w:cstheme="majorHAnsi"/>
        </w:rPr>
        <w:t xml:space="preserve">Corrie West, </w:t>
      </w:r>
      <w:r w:rsidR="00591418" w:rsidRPr="008829D9">
        <w:rPr>
          <w:rFonts w:asciiTheme="majorHAnsi" w:eastAsia="Calibri" w:hAnsiTheme="majorHAnsi" w:cstheme="majorHAnsi"/>
        </w:rPr>
        <w:t>Sarah Long,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w:t>
      </w:r>
      <w:r w:rsidR="003F3E21" w:rsidRPr="008829D9">
        <w:rPr>
          <w:rFonts w:asciiTheme="majorHAnsi" w:eastAsia="Calibri" w:hAnsiTheme="majorHAnsi" w:cstheme="majorHAnsi"/>
        </w:rPr>
        <w:t xml:space="preserve">Melissa Baglio, </w:t>
      </w:r>
      <w:r w:rsidR="00A23207">
        <w:rPr>
          <w:rFonts w:asciiTheme="majorHAnsi" w:eastAsia="Calibri" w:hAnsiTheme="majorHAnsi" w:cstheme="majorHAnsi"/>
        </w:rPr>
        <w:t xml:space="preserve">Shonda Johnson, </w:t>
      </w:r>
      <w:r w:rsidR="003F3E21" w:rsidRPr="008829D9">
        <w:rPr>
          <w:rFonts w:asciiTheme="majorHAnsi" w:eastAsia="Calibri" w:hAnsiTheme="majorHAnsi" w:cstheme="majorHAnsi"/>
        </w:rPr>
        <w:t>Samantha Carty-Gall, Mathew Roesemann, Andrew Lane, Laura Chandler, Molly Cammell,</w:t>
      </w:r>
      <w:r w:rsidR="004550AA">
        <w:rPr>
          <w:rFonts w:asciiTheme="majorHAnsi" w:eastAsia="Calibri" w:hAnsiTheme="majorHAnsi" w:cstheme="majorHAnsi"/>
        </w:rPr>
        <w:t xml:space="preserve"> </w:t>
      </w:r>
      <w:r w:rsidR="00803AE6">
        <w:rPr>
          <w:rFonts w:asciiTheme="majorHAnsi" w:eastAsia="Calibri" w:hAnsiTheme="majorHAnsi" w:cstheme="majorHAnsi"/>
        </w:rPr>
        <w:t xml:space="preserve">Stephen Cucchiara, </w:t>
      </w:r>
      <w:r w:rsidR="004550AA">
        <w:rPr>
          <w:rFonts w:asciiTheme="majorHAnsi" w:eastAsia="Calibri" w:hAnsiTheme="majorHAnsi" w:cstheme="majorHAnsi"/>
        </w:rPr>
        <w:t>Rose Johnson,</w:t>
      </w:r>
      <w:r w:rsidR="00E74334">
        <w:rPr>
          <w:rFonts w:asciiTheme="majorHAnsi" w:eastAsia="Calibri" w:hAnsiTheme="majorHAnsi" w:cstheme="majorHAnsi"/>
        </w:rPr>
        <w:t xml:space="preserve"> Chrissie Bailey, Claire Ami,</w:t>
      </w:r>
      <w:r w:rsidR="00574313">
        <w:rPr>
          <w:rFonts w:asciiTheme="majorHAnsi" w:eastAsia="Calibri" w:hAnsiTheme="majorHAnsi" w:cstheme="majorHAnsi"/>
        </w:rPr>
        <w:t xml:space="preserve"> Sarah Elsey, </w:t>
      </w:r>
      <w:r w:rsidR="00A23207" w:rsidRPr="006E6BA1">
        <w:rPr>
          <w:rFonts w:asciiTheme="majorHAnsi" w:eastAsia="Calibri" w:hAnsiTheme="majorHAnsi" w:cstheme="majorHAnsi"/>
        </w:rPr>
        <w:t xml:space="preserve">Missy </w:t>
      </w:r>
      <w:r w:rsidR="006E6BA1" w:rsidRPr="006E6BA1">
        <w:rPr>
          <w:rFonts w:asciiTheme="majorHAnsi" w:hAnsiTheme="majorHAnsi" w:cstheme="majorHAnsi"/>
        </w:rPr>
        <w:t>Sernatinger</w:t>
      </w:r>
      <w:r w:rsidR="00574313">
        <w:rPr>
          <w:rFonts w:asciiTheme="majorHAnsi" w:hAnsiTheme="majorHAnsi" w:cstheme="majorHAnsi"/>
        </w:rPr>
        <w:t xml:space="preserve">, </w:t>
      </w:r>
      <w:r w:rsidR="00E74334">
        <w:rPr>
          <w:rFonts w:asciiTheme="majorHAnsi" w:hAnsiTheme="majorHAnsi" w:cstheme="majorHAnsi"/>
        </w:rPr>
        <w:t>Mark Means, Nancy Moore, Deborah O’Connor, Carol Piña,</w:t>
      </w:r>
      <w:r w:rsidR="00C21D3F">
        <w:rPr>
          <w:rFonts w:asciiTheme="majorHAnsi" w:hAnsiTheme="majorHAnsi" w:cstheme="majorHAnsi"/>
        </w:rPr>
        <w:t xml:space="preserve"> Chris Duval, Amandine Habben, Eric Nissen, Martin Toetz, Stephanie Adams, Kathryn Dosch,</w:t>
      </w:r>
      <w:r w:rsidR="006228E2">
        <w:rPr>
          <w:rFonts w:asciiTheme="majorHAnsi" w:hAnsiTheme="majorHAnsi" w:cstheme="majorHAnsi"/>
        </w:rPr>
        <w:t xml:space="preserve"> and B</w:t>
      </w:r>
      <w:r w:rsidR="00803AE6">
        <w:rPr>
          <w:rFonts w:asciiTheme="majorHAnsi" w:hAnsiTheme="majorHAnsi" w:cstheme="majorHAnsi"/>
        </w:rPr>
        <w:t>ill Moorman</w:t>
      </w:r>
      <w:r w:rsidR="006228E2">
        <w:rPr>
          <w:rFonts w:asciiTheme="majorHAnsi" w:hAnsiTheme="majorHAnsi" w:cstheme="majorHAnsi"/>
        </w:rPr>
        <w:t xml:space="preserve">. </w:t>
      </w:r>
      <w:r w:rsidR="00574313">
        <w:rPr>
          <w:rFonts w:asciiTheme="majorHAnsi" w:hAnsiTheme="majorHAnsi" w:cstheme="majorHAnsi"/>
        </w:rPr>
        <w:t xml:space="preserve"> </w:t>
      </w:r>
    </w:p>
    <w:p w14:paraId="4D3426A2" w14:textId="4DBF9521" w:rsidR="00F61346" w:rsidRDefault="00F61346" w:rsidP="00306F96">
      <w:pPr>
        <w:spacing w:after="0"/>
        <w:textAlignment w:val="center"/>
        <w:rPr>
          <w:rFonts w:asciiTheme="majorHAnsi" w:hAnsiTheme="majorHAnsi" w:cstheme="majorHAnsi"/>
        </w:rPr>
      </w:pPr>
    </w:p>
    <w:p w14:paraId="49C8F25F" w14:textId="7CF73A5F" w:rsidR="00C21D3F" w:rsidRDefault="00C21D3F" w:rsidP="00306F96">
      <w:pPr>
        <w:spacing w:after="0"/>
        <w:textAlignment w:val="center"/>
        <w:rPr>
          <w:rFonts w:asciiTheme="majorHAnsi" w:hAnsiTheme="majorHAnsi" w:cstheme="majorHAnsi"/>
        </w:rPr>
      </w:pPr>
      <w:r>
        <w:rPr>
          <w:rFonts w:asciiTheme="majorHAnsi" w:hAnsiTheme="majorHAnsi" w:cstheme="majorHAnsi"/>
          <w:b/>
          <w:bCs/>
        </w:rPr>
        <w:t xml:space="preserve">Approval of January Meeting Minutes: </w:t>
      </w:r>
    </w:p>
    <w:p w14:paraId="33873AA2" w14:textId="054ACD15" w:rsidR="00C21D3F" w:rsidRDefault="00C21D3F" w:rsidP="00C21D3F">
      <w:pPr>
        <w:pStyle w:val="ListParagraph"/>
        <w:numPr>
          <w:ilvl w:val="0"/>
          <w:numId w:val="44"/>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Motioned, seconded, and approved</w:t>
      </w:r>
    </w:p>
    <w:p w14:paraId="21AA510F" w14:textId="490F7AB8" w:rsidR="00C21D3F" w:rsidRDefault="00C21D3F" w:rsidP="00C21D3F">
      <w:pPr>
        <w:spacing w:after="0"/>
        <w:textAlignment w:val="center"/>
        <w:rPr>
          <w:rFonts w:asciiTheme="majorHAnsi" w:hAnsiTheme="majorHAnsi" w:cstheme="majorHAnsi"/>
          <w:color w:val="000000"/>
          <w:shd w:val="clear" w:color="auto" w:fill="FFFFFF"/>
        </w:rPr>
      </w:pPr>
    </w:p>
    <w:p w14:paraId="71E3C9B2" w14:textId="2B1DF721" w:rsidR="00C21D3F" w:rsidRDefault="00C21D3F" w:rsidP="00C21D3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Treasurer’s Update:</w:t>
      </w:r>
    </w:p>
    <w:p w14:paraId="2582E497" w14:textId="518A17B8" w:rsidR="00C21D3F" w:rsidRDefault="00C21D3F" w:rsidP="00C21D3F">
      <w:pPr>
        <w:pStyle w:val="ListParagraph"/>
        <w:numPr>
          <w:ilvl w:val="0"/>
          <w:numId w:val="44"/>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No updates provided</w:t>
      </w:r>
    </w:p>
    <w:p w14:paraId="18FE889E" w14:textId="399CA339" w:rsidR="00C21D3F" w:rsidRDefault="00C21D3F" w:rsidP="00C21D3F">
      <w:pPr>
        <w:spacing w:after="0"/>
        <w:textAlignment w:val="center"/>
        <w:rPr>
          <w:rFonts w:asciiTheme="majorHAnsi" w:hAnsiTheme="majorHAnsi" w:cstheme="majorHAnsi"/>
          <w:b/>
          <w:bCs/>
          <w:color w:val="000000"/>
          <w:shd w:val="clear" w:color="auto" w:fill="FFFFFF"/>
        </w:rPr>
      </w:pPr>
    </w:p>
    <w:p w14:paraId="2381C1DF" w14:textId="77777777" w:rsidR="00C21D3F" w:rsidRDefault="00C21D3F" w:rsidP="00C21D3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UCSC Update:</w:t>
      </w:r>
    </w:p>
    <w:p w14:paraId="7B7F1AC6" w14:textId="3ADEF0E2" w:rsidR="00F61346" w:rsidRPr="00DE0946" w:rsidRDefault="00DE0946" w:rsidP="00C21D3F">
      <w:pPr>
        <w:pStyle w:val="ListParagraph"/>
        <w:numPr>
          <w:ilvl w:val="0"/>
          <w:numId w:val="44"/>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Per Missy UCSC is currently figuring out how to navigate working with the new Board of Regent</w:t>
      </w:r>
      <w:r w:rsidR="007B4A92">
        <w:rPr>
          <w:rFonts w:asciiTheme="majorHAnsi" w:hAnsiTheme="majorHAnsi" w:cstheme="majorHAnsi"/>
          <w:color w:val="000000"/>
          <w:shd w:val="clear" w:color="auto" w:fill="FFFFFF"/>
        </w:rPr>
        <w:t>s</w:t>
      </w:r>
      <w:r>
        <w:rPr>
          <w:rFonts w:asciiTheme="majorHAnsi" w:hAnsiTheme="majorHAnsi" w:cstheme="majorHAnsi"/>
          <w:color w:val="000000"/>
          <w:shd w:val="clear" w:color="auto" w:fill="FFFFFF"/>
        </w:rPr>
        <w:t xml:space="preserve"> </w:t>
      </w:r>
      <w:r w:rsidR="007B4A92">
        <w:rPr>
          <w:rFonts w:asciiTheme="majorHAnsi" w:hAnsiTheme="majorHAnsi" w:cstheme="majorHAnsi"/>
          <w:color w:val="000000"/>
          <w:shd w:val="clear" w:color="auto" w:fill="FFFFFF"/>
        </w:rPr>
        <w:t xml:space="preserve">as this </w:t>
      </w:r>
      <w:r>
        <w:rPr>
          <w:rFonts w:asciiTheme="majorHAnsi" w:hAnsiTheme="majorHAnsi" w:cstheme="majorHAnsi"/>
          <w:color w:val="000000"/>
          <w:shd w:val="clear" w:color="auto" w:fill="FFFFFF"/>
        </w:rPr>
        <w:t>is the first party switch in about forty years. They are planning a professional development event for the end of April that looks to be engaging and fun. Laura from the chat states, “Save the Date: UCSC Events Committee is planning on the Professional Development Event for April 29</w:t>
      </w:r>
      <w:r w:rsidRPr="00DE0946">
        <w:rPr>
          <w:rFonts w:asciiTheme="majorHAnsi" w:hAnsiTheme="majorHAnsi" w:cstheme="majorHAnsi"/>
          <w:color w:val="000000"/>
          <w:shd w:val="clear" w:color="auto" w:fill="FFFFFF"/>
          <w:vertAlign w:val="superscript"/>
        </w:rPr>
        <w:t>th</w:t>
      </w:r>
      <w:r>
        <w:rPr>
          <w:rFonts w:asciiTheme="majorHAnsi" w:hAnsiTheme="majorHAnsi" w:cstheme="majorHAnsi"/>
          <w:color w:val="000000"/>
          <w:shd w:val="clear" w:color="auto" w:fill="FFFFFF"/>
        </w:rPr>
        <w:t xml:space="preserve"> or 30</w:t>
      </w:r>
      <w:r w:rsidRPr="00DE0946">
        <w:rPr>
          <w:rFonts w:asciiTheme="majorHAnsi" w:hAnsiTheme="majorHAnsi" w:cstheme="majorHAnsi"/>
          <w:color w:val="000000"/>
          <w:shd w:val="clear" w:color="auto" w:fill="FFFFFF"/>
          <w:vertAlign w:val="superscript"/>
        </w:rPr>
        <w:t>th</w:t>
      </w:r>
      <w:r>
        <w:rPr>
          <w:rFonts w:asciiTheme="majorHAnsi" w:hAnsiTheme="majorHAnsi" w:cstheme="majorHAnsi"/>
          <w:color w:val="000000"/>
          <w:shd w:val="clear" w:color="auto" w:fill="FFFFFF"/>
        </w:rPr>
        <w:t xml:space="preserve"> this year” </w:t>
      </w:r>
    </w:p>
    <w:p w14:paraId="716306CF" w14:textId="641D517C" w:rsidR="00DE0946" w:rsidRPr="00DE0946" w:rsidRDefault="00DE0946" w:rsidP="00C21D3F">
      <w:pPr>
        <w:pStyle w:val="ListParagraph"/>
        <w:numPr>
          <w:ilvl w:val="0"/>
          <w:numId w:val="44"/>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 xml:space="preserve">UCSC is also working with a small company that </w:t>
      </w:r>
      <w:r w:rsidR="007B4A92">
        <w:rPr>
          <w:rFonts w:asciiTheme="majorHAnsi" w:hAnsiTheme="majorHAnsi" w:cstheme="majorHAnsi"/>
          <w:color w:val="000000"/>
          <w:shd w:val="clear" w:color="auto" w:fill="FFFFFF"/>
        </w:rPr>
        <w:t>offers</w:t>
      </w:r>
      <w:r>
        <w:rPr>
          <w:rFonts w:asciiTheme="majorHAnsi" w:hAnsiTheme="majorHAnsi" w:cstheme="majorHAnsi"/>
          <w:color w:val="000000"/>
          <w:shd w:val="clear" w:color="auto" w:fill="FFFFFF"/>
        </w:rPr>
        <w:t xml:space="preserve"> online help for institutions with shared governance. It allows for minutes, attendance, etc. to be housed within one place. This could be something that could be utilized by SA in the future so please think about whether this is something we would like to pursue or not</w:t>
      </w:r>
    </w:p>
    <w:p w14:paraId="6C118458" w14:textId="4E29E758" w:rsidR="00DE0946" w:rsidRPr="00DE0946" w:rsidRDefault="00DE0946" w:rsidP="00C21D3F">
      <w:pPr>
        <w:pStyle w:val="ListParagraph"/>
        <w:numPr>
          <w:ilvl w:val="0"/>
          <w:numId w:val="44"/>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USCS website will be updated to be more accessible, etc.</w:t>
      </w:r>
    </w:p>
    <w:p w14:paraId="389CEB98" w14:textId="7A40B958" w:rsidR="00DE0946" w:rsidRPr="008121D9" w:rsidRDefault="00DE0946" w:rsidP="00C21D3F">
      <w:pPr>
        <w:pStyle w:val="ListParagraph"/>
        <w:numPr>
          <w:ilvl w:val="0"/>
          <w:numId w:val="44"/>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Concerns expressed about the lack of information on the Equal Pay for Equal Work Act that became effective January 1, 2021.</w:t>
      </w:r>
      <w:r w:rsidR="00BE142A">
        <w:rPr>
          <w:rFonts w:asciiTheme="majorHAnsi" w:hAnsiTheme="majorHAnsi" w:cstheme="majorHAnsi"/>
          <w:color w:val="000000"/>
          <w:shd w:val="clear" w:color="auto" w:fill="FFFFFF"/>
        </w:rPr>
        <w:t xml:space="preserve"> Missy was unable to find info</w:t>
      </w:r>
      <w:r w:rsidR="007B4A92">
        <w:rPr>
          <w:rFonts w:asciiTheme="majorHAnsi" w:hAnsiTheme="majorHAnsi" w:cstheme="majorHAnsi"/>
          <w:color w:val="000000"/>
          <w:shd w:val="clear" w:color="auto" w:fill="FFFFFF"/>
        </w:rPr>
        <w:t>rmation</w:t>
      </w:r>
      <w:r w:rsidR="00BE142A">
        <w:rPr>
          <w:rFonts w:asciiTheme="majorHAnsi" w:hAnsiTheme="majorHAnsi" w:cstheme="majorHAnsi"/>
          <w:color w:val="000000"/>
          <w:shd w:val="clear" w:color="auto" w:fill="FFFFFF"/>
        </w:rPr>
        <w:t xml:space="preserve"> </w:t>
      </w:r>
      <w:r w:rsidR="007B4A92">
        <w:rPr>
          <w:rFonts w:asciiTheme="majorHAnsi" w:hAnsiTheme="majorHAnsi" w:cstheme="majorHAnsi"/>
          <w:color w:val="000000"/>
          <w:shd w:val="clear" w:color="auto" w:fill="FFFFFF"/>
        </w:rPr>
        <w:t>about</w:t>
      </w:r>
      <w:r w:rsidR="00BE142A">
        <w:rPr>
          <w:rFonts w:asciiTheme="majorHAnsi" w:hAnsiTheme="majorHAnsi" w:cstheme="majorHAnsi"/>
          <w:color w:val="000000"/>
          <w:shd w:val="clear" w:color="auto" w:fill="FFFFFF"/>
        </w:rPr>
        <w:t xml:space="preserve"> this on</w:t>
      </w:r>
      <w:r w:rsidR="007B4A92">
        <w:rPr>
          <w:rFonts w:asciiTheme="majorHAnsi" w:hAnsiTheme="majorHAnsi" w:cstheme="majorHAnsi"/>
          <w:color w:val="000000"/>
          <w:shd w:val="clear" w:color="auto" w:fill="FFFFFF"/>
        </w:rPr>
        <w:t xml:space="preserve"> this from the UCCS website</w:t>
      </w:r>
      <w:r w:rsidR="00BE142A">
        <w:rPr>
          <w:rFonts w:asciiTheme="majorHAnsi" w:hAnsiTheme="majorHAnsi" w:cstheme="majorHAnsi"/>
          <w:color w:val="000000"/>
          <w:shd w:val="clear" w:color="auto" w:fill="FFFFFF"/>
        </w:rPr>
        <w:t xml:space="preserve"> and found that to be alarming. Missy noticed more information was given to Boulder, Denver, and the system office and is concerned that the same information is not being communicate</w:t>
      </w:r>
      <w:r w:rsidR="008121D9">
        <w:rPr>
          <w:rFonts w:asciiTheme="majorHAnsi" w:hAnsiTheme="majorHAnsi" w:cstheme="majorHAnsi"/>
          <w:color w:val="000000"/>
          <w:shd w:val="clear" w:color="auto" w:fill="FFFFFF"/>
        </w:rPr>
        <w:t>d</w:t>
      </w:r>
      <w:r w:rsidR="00BE142A">
        <w:rPr>
          <w:rFonts w:asciiTheme="majorHAnsi" w:hAnsiTheme="majorHAnsi" w:cstheme="majorHAnsi"/>
          <w:color w:val="000000"/>
          <w:shd w:val="clear" w:color="auto" w:fill="FFFFFF"/>
        </w:rPr>
        <w:t xml:space="preserve"> here</w:t>
      </w:r>
      <w:r w:rsidR="008121D9">
        <w:rPr>
          <w:rFonts w:asciiTheme="majorHAnsi" w:hAnsiTheme="majorHAnsi" w:cstheme="majorHAnsi"/>
          <w:color w:val="000000"/>
          <w:shd w:val="clear" w:color="auto" w:fill="FFFFFF"/>
        </w:rPr>
        <w:t>.</w:t>
      </w:r>
    </w:p>
    <w:p w14:paraId="443EA128" w14:textId="00D0D90F" w:rsidR="008121D9" w:rsidRPr="008121D9" w:rsidRDefault="008121D9" w:rsidP="008121D9">
      <w:pPr>
        <w:pStyle w:val="ListParagraph"/>
        <w:numPr>
          <w:ilvl w:val="0"/>
          <w:numId w:val="45"/>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Lack of transparency on this is shared by others – Debi suggests inviting Nate or Rose from HR to a monthly meeting to further discuss this</w:t>
      </w:r>
    </w:p>
    <w:p w14:paraId="6723B963" w14:textId="77777777" w:rsidR="008121D9" w:rsidRPr="00C21D3F" w:rsidRDefault="008121D9" w:rsidP="008121D9">
      <w:pPr>
        <w:pStyle w:val="ListParagraph"/>
        <w:spacing w:after="0"/>
        <w:ind w:left="1440"/>
        <w:textAlignment w:val="center"/>
        <w:rPr>
          <w:rFonts w:asciiTheme="majorHAnsi" w:hAnsiTheme="majorHAnsi" w:cstheme="majorHAnsi"/>
          <w:b/>
          <w:bCs/>
          <w:color w:val="000000"/>
          <w:shd w:val="clear" w:color="auto" w:fill="FFFFFF"/>
        </w:rPr>
      </w:pPr>
    </w:p>
    <w:p w14:paraId="64E89BEE" w14:textId="32F3970F" w:rsidR="006D493A" w:rsidRDefault="008121D9" w:rsidP="008121D9">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Classified Staff Member-at-Large</w:t>
      </w:r>
      <w:r w:rsidR="006D493A">
        <w:rPr>
          <w:rStyle w:val="normaltextrun"/>
          <w:rFonts w:asciiTheme="majorHAnsi" w:hAnsiTheme="majorHAnsi" w:cstheme="majorHAnsi"/>
          <w:b/>
          <w:bCs/>
        </w:rPr>
        <w:t>:</w:t>
      </w:r>
    </w:p>
    <w:p w14:paraId="45F6FB1C" w14:textId="64CE6677" w:rsidR="008121D9" w:rsidRPr="00DD2232" w:rsidRDefault="00DD2232" w:rsidP="008121D9">
      <w:pPr>
        <w:pStyle w:val="paragraph"/>
        <w:numPr>
          <w:ilvl w:val="0"/>
          <w:numId w:val="4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rPr>
        <w:t xml:space="preserve">Our previous Classified Staff Member-at-Large has accepted a position as an Academic Service Specialist and </w:t>
      </w:r>
      <w:r w:rsidR="007B4A92">
        <w:rPr>
          <w:rStyle w:val="eop"/>
          <w:rFonts w:asciiTheme="majorHAnsi" w:hAnsiTheme="majorHAnsi" w:cstheme="majorHAnsi"/>
        </w:rPr>
        <w:t>must</w:t>
      </w:r>
      <w:r>
        <w:rPr>
          <w:rStyle w:val="eop"/>
          <w:rFonts w:asciiTheme="majorHAnsi" w:hAnsiTheme="majorHAnsi" w:cstheme="majorHAnsi"/>
        </w:rPr>
        <w:t xml:space="preserve"> resign from this position. They are very sad they </w:t>
      </w:r>
      <w:r w:rsidR="007B4A92">
        <w:rPr>
          <w:rStyle w:val="eop"/>
          <w:rFonts w:asciiTheme="majorHAnsi" w:hAnsiTheme="majorHAnsi" w:cstheme="majorHAnsi"/>
        </w:rPr>
        <w:t>cannot</w:t>
      </w:r>
      <w:r>
        <w:rPr>
          <w:rStyle w:val="eop"/>
          <w:rFonts w:asciiTheme="majorHAnsi" w:hAnsiTheme="majorHAnsi" w:cstheme="majorHAnsi"/>
        </w:rPr>
        <w:t xml:space="preserve"> be involved </w:t>
      </w:r>
      <w:r w:rsidR="007B4A92">
        <w:rPr>
          <w:rStyle w:val="eop"/>
          <w:rFonts w:asciiTheme="majorHAnsi" w:hAnsiTheme="majorHAnsi" w:cstheme="majorHAnsi"/>
        </w:rPr>
        <w:t>at this time</w:t>
      </w:r>
      <w:r>
        <w:rPr>
          <w:rStyle w:val="eop"/>
          <w:rFonts w:asciiTheme="majorHAnsi" w:hAnsiTheme="majorHAnsi" w:cstheme="majorHAnsi"/>
        </w:rPr>
        <w:t xml:space="preserve"> but hope to come back to help when they are able. Best of luck to you, Lindsay!</w:t>
      </w:r>
    </w:p>
    <w:p w14:paraId="2300B574" w14:textId="75D60F21" w:rsidR="00DD2232" w:rsidRPr="00DD2232" w:rsidRDefault="00DD2232" w:rsidP="00DD2232">
      <w:pPr>
        <w:pStyle w:val="paragraph"/>
        <w:numPr>
          <w:ilvl w:val="1"/>
          <w:numId w:val="4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rPr>
        <w:t>Postpone fill</w:t>
      </w:r>
      <w:r w:rsidR="007B4A92">
        <w:rPr>
          <w:rStyle w:val="eop"/>
          <w:rFonts w:asciiTheme="majorHAnsi" w:hAnsiTheme="majorHAnsi" w:cstheme="majorHAnsi"/>
        </w:rPr>
        <w:t>ing position</w:t>
      </w:r>
      <w:r>
        <w:rPr>
          <w:rStyle w:val="eop"/>
          <w:rFonts w:asciiTheme="majorHAnsi" w:hAnsiTheme="majorHAnsi" w:cstheme="majorHAnsi"/>
        </w:rPr>
        <w:t xml:space="preserve"> until election and then ask for early appointment based on election result</w:t>
      </w:r>
      <w:r w:rsidR="007B4A92">
        <w:rPr>
          <w:rStyle w:val="eop"/>
          <w:rFonts w:asciiTheme="majorHAnsi" w:hAnsiTheme="majorHAnsi" w:cstheme="majorHAnsi"/>
        </w:rPr>
        <w:t>s</w:t>
      </w:r>
      <w:r>
        <w:rPr>
          <w:rStyle w:val="eop"/>
          <w:rFonts w:asciiTheme="majorHAnsi" w:hAnsiTheme="majorHAnsi" w:cstheme="majorHAnsi"/>
        </w:rPr>
        <w:t>. This was not chosen to be a suitable option</w:t>
      </w:r>
    </w:p>
    <w:p w14:paraId="2AAAC8C4" w14:textId="20138047" w:rsidR="00DD2232" w:rsidRPr="00DD2232" w:rsidRDefault="00DD2232" w:rsidP="00DD2232">
      <w:pPr>
        <w:pStyle w:val="paragraph"/>
        <w:numPr>
          <w:ilvl w:val="1"/>
          <w:numId w:val="4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rPr>
        <w:t>Wait until after elections and have elected person start their appointment early – Motioned, seconded, and approved</w:t>
      </w:r>
    </w:p>
    <w:p w14:paraId="272CE19C" w14:textId="77777777" w:rsidR="00DD2232" w:rsidRPr="00DD2232" w:rsidRDefault="00DD2232" w:rsidP="00DD2232">
      <w:pPr>
        <w:pStyle w:val="paragraph"/>
        <w:spacing w:before="0" w:beforeAutospacing="0" w:after="0" w:afterAutospacing="0"/>
        <w:ind w:left="1440"/>
        <w:textAlignment w:val="baseline"/>
        <w:rPr>
          <w:rStyle w:val="eop"/>
          <w:rFonts w:asciiTheme="majorHAnsi" w:hAnsiTheme="majorHAnsi" w:cstheme="majorHAnsi"/>
          <w:b/>
          <w:bCs/>
        </w:rPr>
      </w:pPr>
    </w:p>
    <w:p w14:paraId="7198E563" w14:textId="33F55A81" w:rsidR="00093B59" w:rsidRDefault="00DD2232" w:rsidP="00F61346">
      <w:pPr>
        <w:pStyle w:val="paragraph"/>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
          <w:bCs/>
        </w:rPr>
        <w:t>Elections Update</w:t>
      </w:r>
      <w:r w:rsidR="00093B59">
        <w:rPr>
          <w:rStyle w:val="eop"/>
          <w:rFonts w:asciiTheme="majorHAnsi" w:hAnsiTheme="majorHAnsi" w:cstheme="majorHAnsi"/>
          <w:b/>
          <w:bCs/>
        </w:rPr>
        <w:t xml:space="preserve">: </w:t>
      </w:r>
    </w:p>
    <w:p w14:paraId="1E21B236" w14:textId="5F1E6E8E" w:rsidR="00093B59" w:rsidRDefault="00DD2232" w:rsidP="00093B59">
      <w:pPr>
        <w:pStyle w:val="paragraph"/>
        <w:numPr>
          <w:ilvl w:val="0"/>
          <w:numId w:val="43"/>
        </w:numPr>
        <w:spacing w:before="0" w:beforeAutospacing="0" w:after="0" w:afterAutospacing="0"/>
        <w:textAlignment w:val="baseline"/>
        <w:rPr>
          <w:rStyle w:val="eop"/>
          <w:rFonts w:asciiTheme="majorHAnsi" w:hAnsiTheme="majorHAnsi" w:cstheme="majorHAnsi"/>
        </w:rPr>
      </w:pPr>
      <w:r>
        <w:rPr>
          <w:rStyle w:val="eop"/>
          <w:rFonts w:asciiTheme="majorHAnsi" w:hAnsiTheme="majorHAnsi" w:cstheme="majorHAnsi"/>
        </w:rPr>
        <w:t xml:space="preserve">Information Sessions – Elections are typically in May. Stephen volunteered to help on this but believes a </w:t>
      </w:r>
      <w:r w:rsidR="00B468E0">
        <w:rPr>
          <w:rStyle w:val="eop"/>
          <w:rFonts w:asciiTheme="majorHAnsi" w:hAnsiTheme="majorHAnsi" w:cstheme="majorHAnsi"/>
        </w:rPr>
        <w:t>M</w:t>
      </w:r>
      <w:r>
        <w:rPr>
          <w:rStyle w:val="eop"/>
          <w:rFonts w:asciiTheme="majorHAnsi" w:hAnsiTheme="majorHAnsi" w:cstheme="majorHAnsi"/>
        </w:rPr>
        <w:t>ember-at-</w:t>
      </w:r>
      <w:r w:rsidR="00B468E0">
        <w:rPr>
          <w:rStyle w:val="eop"/>
          <w:rFonts w:asciiTheme="majorHAnsi" w:hAnsiTheme="majorHAnsi" w:cstheme="majorHAnsi"/>
        </w:rPr>
        <w:t>L</w:t>
      </w:r>
      <w:r>
        <w:rPr>
          <w:rStyle w:val="eop"/>
          <w:rFonts w:asciiTheme="majorHAnsi" w:hAnsiTheme="majorHAnsi" w:cstheme="majorHAnsi"/>
        </w:rPr>
        <w:t>arge should be selected for the Elections Chair</w:t>
      </w:r>
      <w:r w:rsidR="00701BA5">
        <w:rPr>
          <w:rStyle w:val="eop"/>
          <w:rFonts w:asciiTheme="majorHAnsi" w:hAnsiTheme="majorHAnsi" w:cstheme="majorHAnsi"/>
        </w:rPr>
        <w:t xml:space="preserve"> and this is supported by the by-laws.</w:t>
      </w:r>
      <w:r>
        <w:rPr>
          <w:rStyle w:val="eop"/>
          <w:rFonts w:asciiTheme="majorHAnsi" w:hAnsiTheme="majorHAnsi" w:cstheme="majorHAnsi"/>
        </w:rPr>
        <w:t xml:space="preserve"> He is willing to help but cannot serve as chair. </w:t>
      </w:r>
      <w:r w:rsidR="00701BA5">
        <w:rPr>
          <w:rStyle w:val="eop"/>
          <w:rFonts w:asciiTheme="majorHAnsi" w:hAnsiTheme="majorHAnsi" w:cstheme="majorHAnsi"/>
        </w:rPr>
        <w:t>Melissa Baglio will serve as chair with Stephen as the co-chair. Alex, Missy, and Rachel are also happy to help with this</w:t>
      </w:r>
    </w:p>
    <w:p w14:paraId="2FEFD8C6" w14:textId="1F5BFAC6" w:rsidR="00093B59" w:rsidRDefault="00093B59" w:rsidP="00093B59">
      <w:pPr>
        <w:pStyle w:val="paragraph"/>
        <w:spacing w:before="0" w:beforeAutospacing="0" w:after="0" w:afterAutospacing="0"/>
        <w:textAlignment w:val="baseline"/>
        <w:rPr>
          <w:rStyle w:val="eop"/>
          <w:rFonts w:asciiTheme="majorHAnsi" w:hAnsiTheme="majorHAnsi" w:cstheme="majorHAnsi"/>
        </w:rPr>
      </w:pPr>
    </w:p>
    <w:p w14:paraId="266290AB" w14:textId="150B0FBF" w:rsidR="00E812FD" w:rsidRDefault="00701BA5" w:rsidP="00306F96">
      <w:pPr>
        <w:spacing w:after="0"/>
        <w:textAlignment w:val="center"/>
        <w:rPr>
          <w:rFonts w:asciiTheme="majorHAnsi" w:hAnsiTheme="majorHAnsi" w:cstheme="majorHAnsi"/>
          <w:b/>
          <w:bCs/>
        </w:rPr>
      </w:pPr>
      <w:r>
        <w:rPr>
          <w:rFonts w:asciiTheme="majorHAnsi" w:hAnsiTheme="majorHAnsi" w:cstheme="majorHAnsi"/>
          <w:b/>
          <w:bCs/>
        </w:rPr>
        <w:t>Spring Engagement Plan</w:t>
      </w:r>
      <w:r w:rsidR="006D493A">
        <w:rPr>
          <w:rFonts w:asciiTheme="majorHAnsi" w:hAnsiTheme="majorHAnsi" w:cstheme="majorHAnsi"/>
          <w:b/>
          <w:bCs/>
        </w:rPr>
        <w:t>:</w:t>
      </w:r>
    </w:p>
    <w:p w14:paraId="0CFB01AA" w14:textId="45719E7B" w:rsidR="006D493A" w:rsidRPr="00701BA5" w:rsidRDefault="00701BA5" w:rsidP="006D493A">
      <w:pPr>
        <w:pStyle w:val="ListParagraph"/>
        <w:numPr>
          <w:ilvl w:val="0"/>
          <w:numId w:val="43"/>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Sarah – A message has been sent to let everyone know what we have planned for spring events. A couple of events will be scheduled each month with each one being themed and </w:t>
      </w:r>
      <w:r w:rsidR="00B468E0">
        <w:rPr>
          <w:rFonts w:asciiTheme="majorHAnsi" w:eastAsia="Calibri" w:hAnsiTheme="majorHAnsi" w:cstheme="majorHAnsi"/>
        </w:rPr>
        <w:t>virtual</w:t>
      </w:r>
    </w:p>
    <w:p w14:paraId="64E56A46" w14:textId="5D504070" w:rsidR="00701BA5" w:rsidRPr="00701BA5" w:rsidRDefault="00701BA5" w:rsidP="00701BA5">
      <w:pPr>
        <w:pStyle w:val="ListParagraph"/>
        <w:numPr>
          <w:ilvl w:val="1"/>
          <w:numId w:val="43"/>
        </w:numPr>
        <w:spacing w:after="0"/>
        <w:textAlignment w:val="center"/>
        <w:rPr>
          <w:rFonts w:asciiTheme="majorHAnsi" w:eastAsia="Calibri" w:hAnsiTheme="majorHAnsi" w:cstheme="majorHAnsi"/>
          <w:b/>
          <w:bCs/>
        </w:rPr>
      </w:pPr>
      <w:r>
        <w:rPr>
          <w:rFonts w:asciiTheme="majorHAnsi" w:eastAsia="Calibri" w:hAnsiTheme="majorHAnsi" w:cstheme="majorHAnsi"/>
        </w:rPr>
        <w:t>February will h</w:t>
      </w:r>
      <w:r w:rsidR="00B468E0">
        <w:rPr>
          <w:rFonts w:asciiTheme="majorHAnsi" w:eastAsia="Calibri" w:hAnsiTheme="majorHAnsi" w:cstheme="majorHAnsi"/>
        </w:rPr>
        <w:t>ost</w:t>
      </w:r>
      <w:r>
        <w:rPr>
          <w:rFonts w:asciiTheme="majorHAnsi" w:eastAsia="Calibri" w:hAnsiTheme="majorHAnsi" w:cstheme="majorHAnsi"/>
        </w:rPr>
        <w:t xml:space="preserve"> yoga and painting parties</w:t>
      </w:r>
    </w:p>
    <w:p w14:paraId="0AD0D295" w14:textId="47C99067" w:rsidR="00701BA5" w:rsidRPr="00701BA5" w:rsidRDefault="00701BA5" w:rsidP="00701BA5">
      <w:pPr>
        <w:pStyle w:val="ListParagraph"/>
        <w:numPr>
          <w:ilvl w:val="1"/>
          <w:numId w:val="43"/>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March is all about “staying cognitive” with some online quizzes, brain teasers, etc. </w:t>
      </w:r>
    </w:p>
    <w:p w14:paraId="1AB59178" w14:textId="28879F6A" w:rsidR="00701BA5" w:rsidRPr="00701BA5" w:rsidRDefault="00701BA5" w:rsidP="00701BA5">
      <w:pPr>
        <w:pStyle w:val="ListParagraph"/>
        <w:numPr>
          <w:ilvl w:val="1"/>
          <w:numId w:val="43"/>
        </w:numPr>
        <w:spacing w:after="0"/>
        <w:textAlignment w:val="center"/>
        <w:rPr>
          <w:rFonts w:asciiTheme="majorHAnsi" w:eastAsia="Calibri" w:hAnsiTheme="majorHAnsi" w:cstheme="majorHAnsi"/>
          <w:b/>
          <w:bCs/>
        </w:rPr>
      </w:pPr>
      <w:r>
        <w:rPr>
          <w:rFonts w:asciiTheme="majorHAnsi" w:eastAsia="Calibri" w:hAnsiTheme="majorHAnsi" w:cstheme="majorHAnsi"/>
        </w:rPr>
        <w:t>April is about “joy” with Bingo/Price is Right games</w:t>
      </w:r>
    </w:p>
    <w:p w14:paraId="689B3335" w14:textId="01002048" w:rsidR="00701BA5" w:rsidRDefault="00701BA5" w:rsidP="00701BA5">
      <w:pPr>
        <w:pStyle w:val="ListParagraph"/>
        <w:numPr>
          <w:ilvl w:val="1"/>
          <w:numId w:val="43"/>
        </w:numPr>
        <w:spacing w:after="0"/>
        <w:textAlignment w:val="center"/>
        <w:rPr>
          <w:rFonts w:asciiTheme="majorHAnsi" w:eastAsia="Calibri" w:hAnsiTheme="majorHAnsi" w:cstheme="majorHAnsi"/>
          <w:b/>
          <w:bCs/>
        </w:rPr>
      </w:pPr>
      <w:r>
        <w:rPr>
          <w:rFonts w:asciiTheme="majorHAnsi" w:eastAsia="Calibri" w:hAnsiTheme="majorHAnsi" w:cstheme="majorHAnsi"/>
        </w:rPr>
        <w:t>May will be dedicated to longevity awards</w:t>
      </w:r>
    </w:p>
    <w:p w14:paraId="7CE30E6B" w14:textId="23900F6D" w:rsidR="004764A9" w:rsidRPr="004764A9" w:rsidRDefault="004764A9" w:rsidP="00B468E0">
      <w:pPr>
        <w:pStyle w:val="ListParagraph"/>
        <w:numPr>
          <w:ilvl w:val="2"/>
          <w:numId w:val="43"/>
        </w:numPr>
        <w:spacing w:after="0"/>
        <w:textAlignment w:val="center"/>
        <w:rPr>
          <w:rFonts w:asciiTheme="majorHAnsi" w:eastAsia="Calibri" w:hAnsiTheme="majorHAnsi" w:cstheme="majorHAnsi"/>
          <w:b/>
          <w:bCs/>
        </w:rPr>
      </w:pPr>
      <w:r>
        <w:rPr>
          <w:rFonts w:asciiTheme="majorHAnsi" w:eastAsia="Calibri" w:hAnsiTheme="majorHAnsi" w:cstheme="majorHAnsi"/>
        </w:rPr>
        <w:t>From chat – “Should we honor those who would’ve been honored last year?”</w:t>
      </w:r>
    </w:p>
    <w:p w14:paraId="68AC92B3" w14:textId="216600FC" w:rsidR="004764A9" w:rsidRPr="004764A9" w:rsidRDefault="004764A9" w:rsidP="00B468E0">
      <w:pPr>
        <w:pStyle w:val="ListParagraph"/>
        <w:numPr>
          <w:ilvl w:val="3"/>
          <w:numId w:val="43"/>
        </w:numPr>
        <w:spacing w:after="0"/>
        <w:textAlignment w:val="center"/>
        <w:rPr>
          <w:rFonts w:asciiTheme="majorHAnsi" w:eastAsia="Calibri" w:hAnsiTheme="majorHAnsi" w:cstheme="majorHAnsi"/>
          <w:b/>
          <w:bCs/>
        </w:rPr>
      </w:pPr>
      <w:r>
        <w:rPr>
          <w:rFonts w:asciiTheme="majorHAnsi" w:eastAsia="Calibri" w:hAnsiTheme="majorHAnsi" w:cstheme="majorHAnsi"/>
        </w:rPr>
        <w:t>Debi – This should be on agenda for next session</w:t>
      </w:r>
    </w:p>
    <w:p w14:paraId="5422BEB2" w14:textId="46C96311" w:rsidR="004764A9" w:rsidRPr="00B468E0" w:rsidRDefault="004764A9" w:rsidP="00B468E0">
      <w:pPr>
        <w:pStyle w:val="ListParagraph"/>
        <w:numPr>
          <w:ilvl w:val="3"/>
          <w:numId w:val="43"/>
        </w:numPr>
        <w:spacing w:after="0"/>
        <w:textAlignment w:val="center"/>
        <w:rPr>
          <w:rFonts w:asciiTheme="majorHAnsi" w:eastAsia="Calibri" w:hAnsiTheme="majorHAnsi" w:cstheme="majorHAnsi"/>
          <w:b/>
          <w:bCs/>
        </w:rPr>
      </w:pPr>
      <w:r w:rsidRPr="00B468E0">
        <w:rPr>
          <w:rFonts w:asciiTheme="majorHAnsi" w:eastAsia="Calibri" w:hAnsiTheme="majorHAnsi" w:cstheme="majorHAnsi"/>
        </w:rPr>
        <w:t>Sarah will reach out to Cindy Norton to determine who was not honored last year</w:t>
      </w:r>
    </w:p>
    <w:p w14:paraId="36EA5346" w14:textId="04245CEC" w:rsidR="004764A9" w:rsidRPr="00B468E0" w:rsidRDefault="004764A9" w:rsidP="00B468E0">
      <w:pPr>
        <w:pStyle w:val="ListParagraph"/>
        <w:numPr>
          <w:ilvl w:val="3"/>
          <w:numId w:val="43"/>
        </w:numPr>
        <w:spacing w:after="0"/>
        <w:textAlignment w:val="center"/>
        <w:rPr>
          <w:rFonts w:asciiTheme="majorHAnsi" w:eastAsia="Calibri" w:hAnsiTheme="majorHAnsi" w:cstheme="majorHAnsi"/>
          <w:b/>
          <w:bCs/>
        </w:rPr>
      </w:pPr>
      <w:r w:rsidRPr="00B468E0">
        <w:rPr>
          <w:rFonts w:asciiTheme="majorHAnsi" w:eastAsia="Calibri" w:hAnsiTheme="majorHAnsi" w:cstheme="majorHAnsi"/>
        </w:rPr>
        <w:t xml:space="preserve">Alex – We still have awards from last year in the DOS office from folks who </w:t>
      </w:r>
      <w:r w:rsidR="00B468E0" w:rsidRPr="00B468E0">
        <w:rPr>
          <w:rFonts w:asciiTheme="majorHAnsi" w:eastAsia="Calibri" w:hAnsiTheme="majorHAnsi" w:cstheme="majorHAnsi"/>
        </w:rPr>
        <w:t>have not</w:t>
      </w:r>
      <w:r w:rsidRPr="00B468E0">
        <w:rPr>
          <w:rFonts w:asciiTheme="majorHAnsi" w:eastAsia="Calibri" w:hAnsiTheme="majorHAnsi" w:cstheme="majorHAnsi"/>
        </w:rPr>
        <w:t xml:space="preserve"> picked them up</w:t>
      </w:r>
    </w:p>
    <w:p w14:paraId="26728B8E" w14:textId="7D573507" w:rsidR="004764A9" w:rsidRPr="00B468E0" w:rsidRDefault="004764A9" w:rsidP="00B468E0">
      <w:pPr>
        <w:pStyle w:val="ListParagraph"/>
        <w:numPr>
          <w:ilvl w:val="3"/>
          <w:numId w:val="43"/>
        </w:numPr>
        <w:spacing w:after="0"/>
        <w:textAlignment w:val="center"/>
        <w:rPr>
          <w:rFonts w:asciiTheme="majorHAnsi" w:eastAsia="Calibri" w:hAnsiTheme="majorHAnsi" w:cstheme="majorHAnsi"/>
          <w:b/>
          <w:bCs/>
        </w:rPr>
      </w:pPr>
      <w:r w:rsidRPr="00B468E0">
        <w:rPr>
          <w:rFonts w:asciiTheme="majorHAnsi" w:eastAsia="Calibri" w:hAnsiTheme="majorHAnsi" w:cstheme="majorHAnsi"/>
        </w:rPr>
        <w:t>Costs are already covered for the 2019-2020 recipients but perhaps we can incorporate their names into this year’s mentions</w:t>
      </w:r>
    </w:p>
    <w:p w14:paraId="00EDCD5F" w14:textId="77777777" w:rsidR="0046055F" w:rsidRDefault="0046055F" w:rsidP="001D462D">
      <w:pPr>
        <w:spacing w:after="0"/>
        <w:textAlignment w:val="center"/>
        <w:rPr>
          <w:rFonts w:asciiTheme="majorHAnsi" w:eastAsia="Calibri" w:hAnsiTheme="majorHAnsi" w:cstheme="majorHAnsi"/>
        </w:rPr>
      </w:pPr>
    </w:p>
    <w:p w14:paraId="2C222C07" w14:textId="4A6741F8" w:rsidR="000C3F4E" w:rsidRDefault="004764A9" w:rsidP="001D462D">
      <w:pPr>
        <w:spacing w:after="0"/>
        <w:textAlignment w:val="center"/>
        <w:rPr>
          <w:rFonts w:asciiTheme="majorHAnsi" w:hAnsiTheme="majorHAnsi" w:cstheme="majorHAnsi"/>
          <w:b/>
          <w:bCs/>
        </w:rPr>
      </w:pPr>
      <w:r>
        <w:rPr>
          <w:rFonts w:asciiTheme="majorHAnsi" w:eastAsia="Calibri" w:hAnsiTheme="majorHAnsi" w:cstheme="majorHAnsi"/>
          <w:b/>
          <w:bCs/>
        </w:rPr>
        <w:t>Regent Meeting with Faculty Assembly</w:t>
      </w:r>
      <w:r w:rsidR="000C3F4E" w:rsidRPr="0046055F">
        <w:rPr>
          <w:rFonts w:asciiTheme="majorHAnsi" w:hAnsiTheme="majorHAnsi" w:cstheme="majorHAnsi"/>
          <w:b/>
          <w:bCs/>
        </w:rPr>
        <w:t xml:space="preserve">: </w:t>
      </w:r>
    </w:p>
    <w:p w14:paraId="5E0ABDD7" w14:textId="21D8B360" w:rsidR="0046055F" w:rsidRPr="004764A9" w:rsidRDefault="004764A9"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February 24</w:t>
      </w:r>
      <w:r w:rsidRPr="004764A9">
        <w:rPr>
          <w:rFonts w:asciiTheme="majorHAnsi" w:hAnsiTheme="majorHAnsi" w:cstheme="majorHAnsi"/>
          <w:vertAlign w:val="superscript"/>
        </w:rPr>
        <w:t>th</w:t>
      </w:r>
      <w:r>
        <w:rPr>
          <w:rFonts w:asciiTheme="majorHAnsi" w:hAnsiTheme="majorHAnsi" w:cstheme="majorHAnsi"/>
        </w:rPr>
        <w:t xml:space="preserve"> from 11-11:30</w:t>
      </w:r>
    </w:p>
    <w:p w14:paraId="1166254C" w14:textId="4240D354" w:rsidR="004764A9" w:rsidRDefault="004764A9"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They are going on</w:t>
      </w:r>
      <w:r w:rsidR="00B468E0">
        <w:rPr>
          <w:rFonts w:asciiTheme="majorHAnsi" w:hAnsiTheme="majorHAnsi" w:cstheme="majorHAnsi"/>
        </w:rPr>
        <w:t xml:space="preserve"> a</w:t>
      </w:r>
      <w:r>
        <w:rPr>
          <w:rFonts w:asciiTheme="majorHAnsi" w:hAnsiTheme="majorHAnsi" w:cstheme="majorHAnsi"/>
        </w:rPr>
        <w:t xml:space="preserve"> listening tour and basically, they want to know what</w:t>
      </w:r>
      <w:r w:rsidR="00B468E0">
        <w:rPr>
          <w:rFonts w:asciiTheme="majorHAnsi" w:hAnsiTheme="majorHAnsi" w:cstheme="majorHAnsi"/>
        </w:rPr>
        <w:t xml:space="preserve"> the</w:t>
      </w:r>
      <w:r>
        <w:rPr>
          <w:rFonts w:asciiTheme="majorHAnsi" w:hAnsiTheme="majorHAnsi" w:cstheme="majorHAnsi"/>
        </w:rPr>
        <w:t xml:space="preserve"> vision for CU moving forward is from various committees/groups</w:t>
      </w:r>
    </w:p>
    <w:p w14:paraId="16EB1BF0" w14:textId="720FFEE7" w:rsidR="0046055F" w:rsidRDefault="0046055F" w:rsidP="0046055F">
      <w:pPr>
        <w:spacing w:after="0"/>
        <w:textAlignment w:val="center"/>
        <w:rPr>
          <w:rFonts w:asciiTheme="majorHAnsi" w:hAnsiTheme="majorHAnsi" w:cstheme="majorHAnsi"/>
          <w:b/>
          <w:bCs/>
        </w:rPr>
      </w:pPr>
    </w:p>
    <w:p w14:paraId="6AB2DEA6" w14:textId="404A7073" w:rsidR="0046055F" w:rsidRDefault="004764A9" w:rsidP="0046055F">
      <w:pPr>
        <w:spacing w:after="0"/>
        <w:textAlignment w:val="center"/>
        <w:rPr>
          <w:rFonts w:asciiTheme="majorHAnsi" w:hAnsiTheme="majorHAnsi" w:cstheme="majorHAnsi"/>
          <w:b/>
          <w:bCs/>
        </w:rPr>
      </w:pPr>
      <w:r>
        <w:rPr>
          <w:rFonts w:asciiTheme="majorHAnsi" w:hAnsiTheme="majorHAnsi" w:cstheme="majorHAnsi"/>
          <w:b/>
          <w:bCs/>
        </w:rPr>
        <w:t>Wellness Survey</w:t>
      </w:r>
      <w:r w:rsidR="0046055F">
        <w:rPr>
          <w:rFonts w:asciiTheme="majorHAnsi" w:hAnsiTheme="majorHAnsi" w:cstheme="majorHAnsi"/>
          <w:b/>
          <w:bCs/>
        </w:rPr>
        <w:t>:</w:t>
      </w:r>
    </w:p>
    <w:p w14:paraId="4801C75A" w14:textId="5D743661" w:rsidR="0046055F" w:rsidRPr="004764A9" w:rsidRDefault="004764A9"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Volunteers needed to serve on new committee to help with Wellness Survey – Shonda volunteered to assist</w:t>
      </w:r>
    </w:p>
    <w:p w14:paraId="73483703" w14:textId="0AE0057E" w:rsidR="004764A9" w:rsidRPr="004764A9" w:rsidRDefault="004764A9"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Survey pinpoints a lot of things</w:t>
      </w:r>
      <w:r w:rsidR="00B468E0">
        <w:rPr>
          <w:rFonts w:asciiTheme="majorHAnsi" w:hAnsiTheme="majorHAnsi" w:cstheme="majorHAnsi"/>
        </w:rPr>
        <w:t xml:space="preserve"> of need</w:t>
      </w:r>
      <w:r>
        <w:rPr>
          <w:rFonts w:asciiTheme="majorHAnsi" w:hAnsiTheme="majorHAnsi" w:cstheme="majorHAnsi"/>
        </w:rPr>
        <w:t xml:space="preserve"> such as being entirely anonymous</w:t>
      </w:r>
    </w:p>
    <w:p w14:paraId="401138DE" w14:textId="46BCA356" w:rsidR="004764A9" w:rsidRPr="00B100BA" w:rsidRDefault="004764A9"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Reach out to Kat</w:t>
      </w:r>
      <w:r w:rsidR="00A54DBC">
        <w:rPr>
          <w:rFonts w:asciiTheme="majorHAnsi" w:hAnsiTheme="majorHAnsi" w:cstheme="majorHAnsi"/>
        </w:rPr>
        <w:t>i</w:t>
      </w:r>
      <w:r>
        <w:rPr>
          <w:rFonts w:asciiTheme="majorHAnsi" w:hAnsiTheme="majorHAnsi" w:cstheme="majorHAnsi"/>
        </w:rPr>
        <w:t>e Gord</w:t>
      </w:r>
      <w:r w:rsidR="00A54DBC">
        <w:rPr>
          <w:rFonts w:asciiTheme="majorHAnsi" w:hAnsiTheme="majorHAnsi" w:cstheme="majorHAnsi"/>
        </w:rPr>
        <w:t>o</w:t>
      </w:r>
      <w:r>
        <w:rPr>
          <w:rFonts w:asciiTheme="majorHAnsi" w:hAnsiTheme="majorHAnsi" w:cstheme="majorHAnsi"/>
        </w:rPr>
        <w:t xml:space="preserve">n </w:t>
      </w:r>
      <w:r w:rsidR="00A54DBC">
        <w:rPr>
          <w:rFonts w:asciiTheme="majorHAnsi" w:hAnsiTheme="majorHAnsi" w:cstheme="majorHAnsi"/>
        </w:rPr>
        <w:t xml:space="preserve">the Wellness Promotion Manager at </w:t>
      </w:r>
      <w:hyperlink r:id="rId11" w:history="1">
        <w:r w:rsidR="00A54DBC" w:rsidRPr="00302C58">
          <w:rPr>
            <w:rStyle w:val="Hyperlink"/>
            <w:rFonts w:asciiTheme="majorHAnsi" w:hAnsiTheme="majorHAnsi" w:cstheme="majorHAnsi"/>
          </w:rPr>
          <w:t>kgordon4@uccs.edu</w:t>
        </w:r>
      </w:hyperlink>
      <w:r w:rsidR="00A54DBC">
        <w:rPr>
          <w:rFonts w:asciiTheme="majorHAnsi" w:hAnsiTheme="majorHAnsi" w:cstheme="majorHAnsi"/>
        </w:rPr>
        <w:t xml:space="preserve"> if you are interested in volunteering</w:t>
      </w:r>
    </w:p>
    <w:p w14:paraId="556137EF" w14:textId="77777777" w:rsidR="00B100BA" w:rsidRPr="0046055F" w:rsidRDefault="00B100BA" w:rsidP="00B100BA">
      <w:pPr>
        <w:pStyle w:val="ListParagraph"/>
        <w:spacing w:after="0"/>
        <w:textAlignment w:val="center"/>
        <w:rPr>
          <w:rFonts w:asciiTheme="majorHAnsi" w:hAnsiTheme="majorHAnsi" w:cstheme="majorHAnsi"/>
          <w:b/>
          <w:bCs/>
        </w:rPr>
      </w:pPr>
    </w:p>
    <w:p w14:paraId="214FE36E" w14:textId="3E296878" w:rsidR="00B100BA" w:rsidRDefault="00A54DBC" w:rsidP="00B100BA">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rPr>
        <w:t>Website Redesign Updates</w:t>
      </w:r>
      <w:r w:rsidR="00B100BA" w:rsidRPr="00B100BA">
        <w:rPr>
          <w:rFonts w:asciiTheme="majorHAnsi" w:hAnsiTheme="majorHAnsi" w:cstheme="majorHAnsi"/>
          <w:b/>
          <w:bCs/>
          <w:color w:val="000000"/>
          <w:shd w:val="clear" w:color="auto" w:fill="FFFFFF"/>
        </w:rPr>
        <w:t>:</w:t>
      </w:r>
    </w:p>
    <w:p w14:paraId="55998C46" w14:textId="599F1283" w:rsidR="00A54DBC" w:rsidRPr="00062439" w:rsidRDefault="00062439" w:rsidP="00A54DBC">
      <w:pPr>
        <w:pStyle w:val="ListParagraph"/>
        <w:numPr>
          <w:ilvl w:val="0"/>
          <w:numId w:val="47"/>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 xml:space="preserve">Anna – the website is about “98.5%” renovated. They are still working on getting the homepage to be more colorful and engaging. Everything is now formatted for digital </w:t>
      </w:r>
      <w:r w:rsidR="00B468E0">
        <w:rPr>
          <w:rFonts w:asciiTheme="majorHAnsi" w:hAnsiTheme="majorHAnsi" w:cstheme="majorHAnsi"/>
          <w:color w:val="000000"/>
          <w:shd w:val="clear" w:color="auto" w:fill="FFFFFF"/>
        </w:rPr>
        <w:t>accessibility</w:t>
      </w:r>
      <w:r>
        <w:rPr>
          <w:rFonts w:asciiTheme="majorHAnsi" w:hAnsiTheme="majorHAnsi" w:cstheme="majorHAnsi"/>
          <w:color w:val="000000"/>
          <w:shd w:val="clear" w:color="auto" w:fill="FFFFFF"/>
        </w:rPr>
        <w:t xml:space="preserve">. The anonymous submission form is live and will be emailed to SA. It is now a lot easier for individuals to submit nominations for staff awards, etc. (Clyde’s Kudos, SEEDS, etc.). Anna had fun digging through our archives and found that SA has been around for 40 years now!  Some of the </w:t>
      </w:r>
      <w:r w:rsidR="00B468E0">
        <w:rPr>
          <w:rFonts w:asciiTheme="majorHAnsi" w:hAnsiTheme="majorHAnsi" w:cstheme="majorHAnsi"/>
          <w:color w:val="000000"/>
          <w:shd w:val="clear" w:color="auto" w:fill="FFFFFF"/>
        </w:rPr>
        <w:t>historical</w:t>
      </w:r>
      <w:r>
        <w:rPr>
          <w:rFonts w:asciiTheme="majorHAnsi" w:hAnsiTheme="majorHAnsi" w:cstheme="majorHAnsi"/>
          <w:color w:val="000000"/>
          <w:shd w:val="clear" w:color="auto" w:fill="FFFFFF"/>
        </w:rPr>
        <w:t xml:space="preserve"> information found has been published on the site.  </w:t>
      </w:r>
    </w:p>
    <w:p w14:paraId="04A57EF3" w14:textId="7A9A3B3E" w:rsidR="00062439" w:rsidRDefault="00062439" w:rsidP="00062439">
      <w:pPr>
        <w:pStyle w:val="ListParagraph"/>
        <w:numPr>
          <w:ilvl w:val="0"/>
          <w:numId w:val="47"/>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lastRenderedPageBreak/>
        <w:t>Please look through</w:t>
      </w:r>
      <w:r w:rsidR="00B468E0">
        <w:rPr>
          <w:rFonts w:asciiTheme="majorHAnsi" w:hAnsiTheme="majorHAnsi" w:cstheme="majorHAnsi"/>
          <w:color w:val="000000"/>
          <w:shd w:val="clear" w:color="auto" w:fill="FFFFFF"/>
        </w:rPr>
        <w:t xml:space="preserve"> the</w:t>
      </w:r>
      <w:r>
        <w:rPr>
          <w:rFonts w:asciiTheme="majorHAnsi" w:hAnsiTheme="majorHAnsi" w:cstheme="majorHAnsi"/>
          <w:color w:val="000000"/>
          <w:shd w:val="clear" w:color="auto" w:fill="FFFFFF"/>
        </w:rPr>
        <w:t xml:space="preserve"> pages on </w:t>
      </w:r>
      <w:r w:rsidR="00B468E0">
        <w:rPr>
          <w:rFonts w:asciiTheme="majorHAnsi" w:hAnsiTheme="majorHAnsi" w:cstheme="majorHAnsi"/>
          <w:color w:val="000000"/>
          <w:shd w:val="clear" w:color="auto" w:fill="FFFFFF"/>
        </w:rPr>
        <w:t>the web</w:t>
      </w:r>
      <w:r>
        <w:rPr>
          <w:rFonts w:asciiTheme="majorHAnsi" w:hAnsiTheme="majorHAnsi" w:cstheme="majorHAnsi"/>
          <w:color w:val="000000"/>
          <w:shd w:val="clear" w:color="auto" w:fill="FFFFFF"/>
        </w:rPr>
        <w:t>site and let Anna know if anything needs updated and/or if you would like anything else present</w:t>
      </w:r>
    </w:p>
    <w:p w14:paraId="41FA4028" w14:textId="2AA41539" w:rsidR="00062439" w:rsidRDefault="00062439" w:rsidP="00062439">
      <w:pPr>
        <w:spacing w:after="0"/>
        <w:textAlignment w:val="center"/>
        <w:rPr>
          <w:rFonts w:asciiTheme="majorHAnsi" w:hAnsiTheme="majorHAnsi" w:cstheme="majorHAnsi"/>
          <w:b/>
          <w:bCs/>
          <w:color w:val="000000"/>
          <w:shd w:val="clear" w:color="auto" w:fill="FFFFFF"/>
        </w:rPr>
      </w:pPr>
    </w:p>
    <w:p w14:paraId="4FDB16F9" w14:textId="582AC878" w:rsidR="00062439" w:rsidRDefault="00062439" w:rsidP="00062439">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Temporary Committee Updates</w:t>
      </w:r>
      <w:r w:rsidR="00755706">
        <w:rPr>
          <w:rFonts w:asciiTheme="majorHAnsi" w:hAnsiTheme="majorHAnsi" w:cstheme="majorHAnsi"/>
          <w:b/>
          <w:bCs/>
          <w:color w:val="000000"/>
          <w:shd w:val="clear" w:color="auto" w:fill="FFFFFF"/>
        </w:rPr>
        <w:t>:</w:t>
      </w:r>
    </w:p>
    <w:p w14:paraId="00A5EC6E" w14:textId="009D6381" w:rsidR="00062439" w:rsidRDefault="00062439" w:rsidP="00062439">
      <w:pPr>
        <w:pStyle w:val="ListParagraph"/>
        <w:numPr>
          <w:ilvl w:val="0"/>
          <w:numId w:val="49"/>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Women’s Committee – No</w:t>
      </w:r>
      <w:r w:rsidR="00755706">
        <w:rPr>
          <w:rFonts w:asciiTheme="majorHAnsi" w:hAnsiTheme="majorHAnsi" w:cstheme="majorHAnsi"/>
          <w:color w:val="000000"/>
          <w:shd w:val="clear" w:color="auto" w:fill="FFFFFF"/>
        </w:rPr>
        <w:t xml:space="preserve"> updates provided</w:t>
      </w:r>
    </w:p>
    <w:p w14:paraId="6993C3AE" w14:textId="71374015" w:rsidR="00755706" w:rsidRDefault="00062439" w:rsidP="00755706">
      <w:pPr>
        <w:pStyle w:val="ListParagraph"/>
        <w:numPr>
          <w:ilvl w:val="0"/>
          <w:numId w:val="49"/>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Diversity Committee – No</w:t>
      </w:r>
      <w:r w:rsidR="00755706">
        <w:rPr>
          <w:rFonts w:asciiTheme="majorHAnsi" w:hAnsiTheme="majorHAnsi" w:cstheme="majorHAnsi"/>
          <w:color w:val="000000"/>
          <w:shd w:val="clear" w:color="auto" w:fill="FFFFFF"/>
        </w:rPr>
        <w:t xml:space="preserve"> updates provided</w:t>
      </w:r>
    </w:p>
    <w:p w14:paraId="6FA26754" w14:textId="15BE0749" w:rsidR="00755706" w:rsidRDefault="00755706" w:rsidP="00755706">
      <w:pPr>
        <w:spacing w:after="0"/>
        <w:textAlignment w:val="center"/>
        <w:rPr>
          <w:rFonts w:asciiTheme="majorHAnsi" w:hAnsiTheme="majorHAnsi" w:cstheme="majorHAnsi"/>
          <w:color w:val="000000"/>
          <w:shd w:val="clear" w:color="auto" w:fill="FFFFFF"/>
        </w:rPr>
      </w:pPr>
    </w:p>
    <w:p w14:paraId="362A324B" w14:textId="1155EFAE" w:rsidR="00755706" w:rsidRDefault="00755706" w:rsidP="00755706">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Diversus (formerly AspenPointe):</w:t>
      </w:r>
    </w:p>
    <w:p w14:paraId="28D896D7" w14:textId="32D99DF7" w:rsidR="00755706" w:rsidRDefault="00755706" w:rsidP="00755706">
      <w:pPr>
        <w:pStyle w:val="ListParagraph"/>
        <w:numPr>
          <w:ilvl w:val="0"/>
          <w:numId w:val="50"/>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 big welcome goes to Roberta Renfro and Michelle Fleming who are here from Diversus to share with us what kinds of mental health, etc. resources are available in our community</w:t>
      </w:r>
    </w:p>
    <w:p w14:paraId="618DE751" w14:textId="2BD48A7C" w:rsidR="00755706" w:rsidRDefault="00755706" w:rsidP="00755706">
      <w:pPr>
        <w:pStyle w:val="ListParagraph"/>
        <w:numPr>
          <w:ilvl w:val="1"/>
          <w:numId w:val="50"/>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Diversus essentially provides emotion/mental and practical/tangible support to community members via phone, online, and some in-person settings depending on COVID restrictions, and will match an individual based on their needs to support groups/resources within the community</w:t>
      </w:r>
    </w:p>
    <w:p w14:paraId="13D18D11" w14:textId="7FE37F9B" w:rsidR="00E92A1F" w:rsidRDefault="00E92A1F" w:rsidP="00E92A1F">
      <w:pPr>
        <w:pStyle w:val="ListParagraph"/>
        <w:numPr>
          <w:ilvl w:val="2"/>
          <w:numId w:val="50"/>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Their services are free of charge, anonymous, and open to anyone – everyone would qualify for help because everyone has been affected by this pandemic</w:t>
      </w:r>
    </w:p>
    <w:p w14:paraId="55A3562B" w14:textId="5712D3D8" w:rsidR="00E92A1F" w:rsidRDefault="00E92A1F" w:rsidP="00E92A1F">
      <w:pPr>
        <w:pStyle w:val="ListParagraph"/>
        <w:numPr>
          <w:ilvl w:val="2"/>
          <w:numId w:val="50"/>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Services are constantly evolving as more needs from “survivors” are being brought to light</w:t>
      </w:r>
    </w:p>
    <w:p w14:paraId="0855E54E" w14:textId="66C04CEB" w:rsidR="00E92A1F" w:rsidRDefault="00E92A1F" w:rsidP="00E92A1F">
      <w:pPr>
        <w:pStyle w:val="ListParagraph"/>
        <w:numPr>
          <w:ilvl w:val="1"/>
          <w:numId w:val="50"/>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Michelle spoke on common disaster reactions and took time to validate the plethora of emotions we may all be feeling</w:t>
      </w:r>
    </w:p>
    <w:p w14:paraId="2E14B5E3" w14:textId="4A39E5D1" w:rsidR="00E92A1F" w:rsidRDefault="00E92A1F" w:rsidP="00E92A1F">
      <w:pPr>
        <w:pStyle w:val="ListParagraph"/>
        <w:numPr>
          <w:ilvl w:val="1"/>
          <w:numId w:val="50"/>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They are both open to presenting this information to additional groups and will be sending any information they deem helpful for campus professionals to </w:t>
      </w:r>
      <w:hyperlink r:id="rId12" w:history="1">
        <w:r w:rsidRPr="00302C58">
          <w:rPr>
            <w:rStyle w:val="Hyperlink"/>
            <w:rFonts w:asciiTheme="majorHAnsi" w:hAnsiTheme="majorHAnsi" w:cstheme="majorHAnsi"/>
            <w:shd w:val="clear" w:color="auto" w:fill="FFFFFF"/>
          </w:rPr>
          <w:t>sa@uccs.edu</w:t>
        </w:r>
      </w:hyperlink>
    </w:p>
    <w:p w14:paraId="2A324DDB" w14:textId="5916628A" w:rsidR="00E92A1F" w:rsidRDefault="00E92A1F" w:rsidP="00E92A1F">
      <w:pPr>
        <w:spacing w:after="0"/>
        <w:textAlignment w:val="center"/>
        <w:rPr>
          <w:rFonts w:asciiTheme="majorHAnsi" w:hAnsiTheme="majorHAnsi" w:cstheme="majorHAnsi"/>
          <w:color w:val="000000"/>
          <w:shd w:val="clear" w:color="auto" w:fill="FFFFFF"/>
        </w:rPr>
      </w:pPr>
    </w:p>
    <w:p w14:paraId="4ACF2A10" w14:textId="0A121DDC" w:rsidR="00E92A1F" w:rsidRDefault="00E92A1F" w:rsidP="00E92A1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Committee Significant Updates and Needs (Reports sent in advance) – Reports attached next page:</w:t>
      </w:r>
    </w:p>
    <w:p w14:paraId="098C3EE6"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PRIDE Committee (Claire Ami &amp; Chris Duval)</w:t>
      </w:r>
    </w:p>
    <w:p w14:paraId="6731171C"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Professional Development/Program (Melissa Baglio &amp; Brett Garman) </w:t>
      </w:r>
    </w:p>
    <w:p w14:paraId="19E7850A"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Welcome Committee (Amandine Habben &amp; Molly Cammell)</w:t>
      </w:r>
    </w:p>
    <w:p w14:paraId="639EC9D0"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SEEDs (Jacqui Gatlin)</w:t>
      </w:r>
    </w:p>
    <w:p w14:paraId="052D6683" w14:textId="1B7AA545"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Blood Drive Committee (Matthew Roesemann)</w:t>
      </w:r>
      <w:r w:rsidR="00495356">
        <w:rPr>
          <w:rFonts w:asciiTheme="majorHAnsi" w:eastAsia="Calibri" w:hAnsiTheme="majorHAnsi" w:cstheme="majorHAnsi"/>
          <w:color w:val="000000" w:themeColor="text1"/>
        </w:rPr>
        <w:t xml:space="preserve"> – </w:t>
      </w:r>
      <w:r w:rsidR="00495356">
        <w:rPr>
          <w:rFonts w:asciiTheme="majorHAnsi" w:hAnsiTheme="majorHAnsi" w:cstheme="majorHAnsi"/>
          <w:color w:val="000000" w:themeColor="text1"/>
        </w:rPr>
        <w:t xml:space="preserve">The February </w:t>
      </w:r>
      <w:r w:rsidRPr="00495356">
        <w:rPr>
          <w:rFonts w:asciiTheme="majorHAnsi" w:hAnsiTheme="majorHAnsi" w:cstheme="majorHAnsi"/>
          <w:color w:val="000000" w:themeColor="text1"/>
        </w:rPr>
        <w:t xml:space="preserve">and April events will need to be cancelled but they are still hoping to do the August and October </w:t>
      </w:r>
      <w:r w:rsidR="00495356">
        <w:rPr>
          <w:rFonts w:asciiTheme="majorHAnsi" w:hAnsiTheme="majorHAnsi" w:cstheme="majorHAnsi"/>
          <w:color w:val="000000" w:themeColor="text1"/>
        </w:rPr>
        <w:t>Blood Drive</w:t>
      </w:r>
      <w:r w:rsidRPr="00495356">
        <w:rPr>
          <w:rFonts w:asciiTheme="majorHAnsi" w:hAnsiTheme="majorHAnsi" w:cstheme="majorHAnsi"/>
          <w:color w:val="000000" w:themeColor="text1"/>
        </w:rPr>
        <w:t>.</w:t>
      </w:r>
      <w:r w:rsidR="00495356">
        <w:rPr>
          <w:rFonts w:asciiTheme="majorHAnsi" w:hAnsiTheme="majorHAnsi" w:cstheme="majorHAnsi"/>
          <w:color w:val="000000" w:themeColor="text1"/>
        </w:rPr>
        <w:t xml:space="preserve"> They are lo</w:t>
      </w:r>
      <w:r w:rsidRPr="00495356">
        <w:rPr>
          <w:rFonts w:asciiTheme="majorHAnsi" w:hAnsiTheme="majorHAnsi" w:cstheme="majorHAnsi"/>
          <w:color w:val="000000" w:themeColor="text1"/>
        </w:rPr>
        <w:t xml:space="preserve">oking to set this up in new </w:t>
      </w:r>
      <w:r w:rsidR="00495356">
        <w:rPr>
          <w:rFonts w:asciiTheme="majorHAnsi" w:hAnsiTheme="majorHAnsi" w:cstheme="majorHAnsi"/>
          <w:color w:val="000000" w:themeColor="text1"/>
        </w:rPr>
        <w:t>C</w:t>
      </w:r>
      <w:r w:rsidRPr="00495356">
        <w:rPr>
          <w:rFonts w:asciiTheme="majorHAnsi" w:hAnsiTheme="majorHAnsi" w:cstheme="majorHAnsi"/>
          <w:color w:val="000000" w:themeColor="text1"/>
        </w:rPr>
        <w:t xml:space="preserve">areer </w:t>
      </w:r>
      <w:r w:rsidR="00495356">
        <w:rPr>
          <w:rFonts w:asciiTheme="majorHAnsi" w:hAnsiTheme="majorHAnsi" w:cstheme="majorHAnsi"/>
          <w:color w:val="000000" w:themeColor="text1"/>
        </w:rPr>
        <w:t>C</w:t>
      </w:r>
      <w:r w:rsidRPr="00495356">
        <w:rPr>
          <w:rFonts w:asciiTheme="majorHAnsi" w:hAnsiTheme="majorHAnsi" w:cstheme="majorHAnsi"/>
          <w:color w:val="000000" w:themeColor="text1"/>
        </w:rPr>
        <w:t xml:space="preserve">enter. </w:t>
      </w:r>
      <w:r w:rsidR="00495356">
        <w:rPr>
          <w:rFonts w:asciiTheme="majorHAnsi" w:hAnsiTheme="majorHAnsi" w:cstheme="majorHAnsi"/>
          <w:color w:val="000000" w:themeColor="text1"/>
        </w:rPr>
        <w:t>The r</w:t>
      </w:r>
      <w:r w:rsidRPr="00495356">
        <w:rPr>
          <w:rFonts w:asciiTheme="majorHAnsi" w:hAnsiTheme="majorHAnsi" w:cstheme="majorHAnsi"/>
          <w:color w:val="000000" w:themeColor="text1"/>
        </w:rPr>
        <w:t>epresentative from Vital</w:t>
      </w:r>
      <w:r w:rsidR="00495356">
        <w:rPr>
          <w:rFonts w:asciiTheme="majorHAnsi" w:hAnsiTheme="majorHAnsi" w:cstheme="majorHAnsi"/>
          <w:color w:val="000000" w:themeColor="text1"/>
        </w:rPr>
        <w:t>a</w:t>
      </w:r>
      <w:r w:rsidRPr="00495356">
        <w:rPr>
          <w:rFonts w:asciiTheme="majorHAnsi" w:hAnsiTheme="majorHAnsi" w:cstheme="majorHAnsi"/>
          <w:color w:val="000000" w:themeColor="text1"/>
        </w:rPr>
        <w:t xml:space="preserve">nt resigned in September so they are waiting to hear back on who </w:t>
      </w:r>
      <w:r w:rsidR="00495356" w:rsidRPr="00495356">
        <w:rPr>
          <w:rFonts w:asciiTheme="majorHAnsi" w:hAnsiTheme="majorHAnsi" w:cstheme="majorHAnsi"/>
          <w:color w:val="000000" w:themeColor="text1"/>
        </w:rPr>
        <w:t>the new representative will be</w:t>
      </w:r>
      <w:r w:rsidR="00B373D9">
        <w:rPr>
          <w:rFonts w:asciiTheme="majorHAnsi" w:hAnsiTheme="majorHAnsi" w:cstheme="majorHAnsi"/>
          <w:color w:val="000000" w:themeColor="text1"/>
        </w:rPr>
        <w:t>.</w:t>
      </w:r>
    </w:p>
    <w:p w14:paraId="7B44667F"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Winter Giving Project (Chrissy Bailey and Alison Milan)</w:t>
      </w:r>
    </w:p>
    <w:p w14:paraId="3F82EE27"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Employee of the Quarter (Debi O’Connor and Anna Squires)</w:t>
      </w:r>
    </w:p>
    <w:p w14:paraId="0818D290" w14:textId="4B22FFAA"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Garrett Swasey Award (Laura Chandler) – 17 staff </w:t>
      </w:r>
      <w:r w:rsidRPr="00495356">
        <w:rPr>
          <w:rFonts w:asciiTheme="majorHAnsi" w:hAnsiTheme="majorHAnsi" w:cstheme="majorHAnsi"/>
          <w:color w:val="000000" w:themeColor="text1"/>
        </w:rPr>
        <w:t>nominations this year! Next step is for nominees to go through an employment verification, then nominators will be emailed, then</w:t>
      </w:r>
      <w:r w:rsidR="00495356">
        <w:rPr>
          <w:rFonts w:asciiTheme="majorHAnsi" w:hAnsiTheme="majorHAnsi" w:cstheme="majorHAnsi"/>
          <w:color w:val="000000" w:themeColor="text1"/>
        </w:rPr>
        <w:t xml:space="preserve"> the</w:t>
      </w:r>
      <w:r w:rsidRPr="00495356">
        <w:rPr>
          <w:rFonts w:asciiTheme="majorHAnsi" w:hAnsiTheme="majorHAnsi" w:cstheme="majorHAnsi"/>
          <w:color w:val="000000" w:themeColor="text1"/>
        </w:rPr>
        <w:t xml:space="preserve"> Alumni office (</w:t>
      </w:r>
      <w:r w:rsidR="00495356" w:rsidRPr="00495356">
        <w:rPr>
          <w:rFonts w:asciiTheme="majorHAnsi" w:hAnsiTheme="majorHAnsi" w:cstheme="majorHAnsi"/>
          <w:color w:val="000000" w:themeColor="text1"/>
        </w:rPr>
        <w:t>Liz</w:t>
      </w:r>
      <w:r w:rsidRPr="00495356">
        <w:rPr>
          <w:rFonts w:asciiTheme="majorHAnsi" w:hAnsiTheme="majorHAnsi" w:cstheme="majorHAnsi"/>
          <w:color w:val="000000" w:themeColor="text1"/>
        </w:rPr>
        <w:t xml:space="preserve"> bunkers and their team) ha</w:t>
      </w:r>
      <w:r w:rsidR="00495356">
        <w:rPr>
          <w:rFonts w:asciiTheme="majorHAnsi" w:hAnsiTheme="majorHAnsi" w:cstheme="majorHAnsi"/>
          <w:color w:val="000000" w:themeColor="text1"/>
        </w:rPr>
        <w:t xml:space="preserve">s a </w:t>
      </w:r>
      <w:r w:rsidRPr="00495356">
        <w:rPr>
          <w:rFonts w:asciiTheme="majorHAnsi" w:hAnsiTheme="majorHAnsi" w:cstheme="majorHAnsi"/>
          <w:color w:val="000000" w:themeColor="text1"/>
        </w:rPr>
        <w:t>nomination review committee consisting of alumni</w:t>
      </w:r>
      <w:r w:rsidR="00495356">
        <w:rPr>
          <w:rFonts w:asciiTheme="majorHAnsi" w:hAnsiTheme="majorHAnsi" w:cstheme="majorHAnsi"/>
          <w:color w:val="000000" w:themeColor="text1"/>
        </w:rPr>
        <w:t xml:space="preserve"> that will determine the results</w:t>
      </w:r>
      <w:r w:rsidRPr="00495356">
        <w:rPr>
          <w:rFonts w:asciiTheme="majorHAnsi" w:hAnsiTheme="majorHAnsi" w:cstheme="majorHAnsi"/>
          <w:color w:val="000000" w:themeColor="text1"/>
        </w:rPr>
        <w:t>.</w:t>
      </w:r>
      <w:r w:rsidR="00495356">
        <w:rPr>
          <w:rFonts w:asciiTheme="majorHAnsi" w:hAnsiTheme="majorHAnsi" w:cstheme="majorHAnsi"/>
          <w:color w:val="000000" w:themeColor="text1"/>
        </w:rPr>
        <w:t xml:space="preserve"> The</w:t>
      </w:r>
      <w:r w:rsidRPr="00495356">
        <w:rPr>
          <w:rFonts w:asciiTheme="majorHAnsi" w:hAnsiTheme="majorHAnsi" w:cstheme="majorHAnsi"/>
          <w:color w:val="000000" w:themeColor="text1"/>
        </w:rPr>
        <w:t xml:space="preserve"> </w:t>
      </w:r>
      <w:r w:rsidR="00495356">
        <w:rPr>
          <w:rFonts w:asciiTheme="majorHAnsi" w:hAnsiTheme="majorHAnsi" w:cstheme="majorHAnsi"/>
          <w:color w:val="000000" w:themeColor="text1"/>
        </w:rPr>
        <w:t>results will be sen</w:t>
      </w:r>
      <w:r w:rsidR="00B373D9">
        <w:rPr>
          <w:rFonts w:asciiTheme="majorHAnsi" w:hAnsiTheme="majorHAnsi" w:cstheme="majorHAnsi"/>
          <w:color w:val="000000" w:themeColor="text1"/>
        </w:rPr>
        <w:t>t</w:t>
      </w:r>
      <w:r w:rsidR="00495356">
        <w:rPr>
          <w:rFonts w:asciiTheme="majorHAnsi" w:hAnsiTheme="majorHAnsi" w:cstheme="majorHAnsi"/>
          <w:color w:val="000000" w:themeColor="text1"/>
        </w:rPr>
        <w:t xml:space="preserve"> out</w:t>
      </w:r>
      <w:r w:rsidRPr="00495356">
        <w:rPr>
          <w:rFonts w:asciiTheme="majorHAnsi" w:hAnsiTheme="majorHAnsi" w:cstheme="majorHAnsi"/>
          <w:color w:val="000000" w:themeColor="text1"/>
        </w:rPr>
        <w:t xml:space="preserve"> during first week of March</w:t>
      </w:r>
      <w:r w:rsidR="00B373D9">
        <w:rPr>
          <w:rFonts w:asciiTheme="majorHAnsi" w:hAnsiTheme="majorHAnsi" w:cstheme="majorHAnsi"/>
          <w:color w:val="000000" w:themeColor="text1"/>
        </w:rPr>
        <w:t>.</w:t>
      </w:r>
    </w:p>
    <w:p w14:paraId="7202D0C3"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Classified Pay &amp; Benefits (Martin Toetz)</w:t>
      </w:r>
    </w:p>
    <w:p w14:paraId="52D35BC7" w14:textId="07B5A383"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University Pay &amp; Benefits (Shonda Johnson) – </w:t>
      </w:r>
      <w:r w:rsidR="00522E8B">
        <w:rPr>
          <w:rFonts w:asciiTheme="majorHAnsi" w:eastAsia="Calibri" w:hAnsiTheme="majorHAnsi" w:cstheme="majorHAnsi"/>
          <w:color w:val="000000" w:themeColor="text1"/>
        </w:rPr>
        <w:t>Job p</w:t>
      </w:r>
      <w:r w:rsidRPr="00495356">
        <w:rPr>
          <w:rFonts w:asciiTheme="majorHAnsi" w:hAnsiTheme="majorHAnsi" w:cstheme="majorHAnsi"/>
          <w:color w:val="000000" w:themeColor="text1"/>
        </w:rPr>
        <w:t>osting are</w:t>
      </w:r>
      <w:r w:rsidR="00522E8B">
        <w:rPr>
          <w:rFonts w:asciiTheme="majorHAnsi" w:hAnsiTheme="majorHAnsi" w:cstheme="majorHAnsi"/>
          <w:color w:val="000000" w:themeColor="text1"/>
        </w:rPr>
        <w:t xml:space="preserve"> now</w:t>
      </w:r>
      <w:r w:rsidRPr="00495356">
        <w:rPr>
          <w:rFonts w:asciiTheme="majorHAnsi" w:hAnsiTheme="majorHAnsi" w:cstheme="majorHAnsi"/>
          <w:color w:val="000000" w:themeColor="text1"/>
        </w:rPr>
        <w:t xml:space="preserve"> required for all positions including promotion</w:t>
      </w:r>
      <w:r w:rsidR="00522E8B">
        <w:rPr>
          <w:rFonts w:asciiTheme="majorHAnsi" w:hAnsiTheme="majorHAnsi" w:cstheme="majorHAnsi"/>
          <w:color w:val="000000" w:themeColor="text1"/>
        </w:rPr>
        <w:t>s</w:t>
      </w:r>
      <w:r w:rsidRPr="00495356">
        <w:rPr>
          <w:rFonts w:asciiTheme="majorHAnsi" w:hAnsiTheme="majorHAnsi" w:cstheme="majorHAnsi"/>
          <w:color w:val="000000" w:themeColor="text1"/>
        </w:rPr>
        <w:t xml:space="preserve">. HR will review salaries before and during negotiations. Mental health update </w:t>
      </w:r>
      <w:r w:rsidRPr="00495356">
        <w:rPr>
          <w:rFonts w:asciiTheme="majorHAnsi" w:hAnsiTheme="majorHAnsi" w:cstheme="majorHAnsi"/>
          <w:color w:val="000000" w:themeColor="text1"/>
        </w:rPr>
        <w:lastRenderedPageBreak/>
        <w:t xml:space="preserve">– we can now </w:t>
      </w:r>
      <w:r w:rsidR="00522E8B" w:rsidRPr="00495356">
        <w:rPr>
          <w:rFonts w:asciiTheme="majorHAnsi" w:hAnsiTheme="majorHAnsi" w:cstheme="majorHAnsi"/>
          <w:color w:val="000000" w:themeColor="text1"/>
        </w:rPr>
        <w:t>schedule</w:t>
      </w:r>
      <w:r w:rsidRPr="00495356">
        <w:rPr>
          <w:rFonts w:asciiTheme="majorHAnsi" w:hAnsiTheme="majorHAnsi" w:cstheme="majorHAnsi"/>
          <w:color w:val="000000" w:themeColor="text1"/>
        </w:rPr>
        <w:t xml:space="preserve"> counseling that is covered 100%. Kaiser offer</w:t>
      </w:r>
      <w:r w:rsidR="00522E8B">
        <w:rPr>
          <w:rFonts w:asciiTheme="majorHAnsi" w:hAnsiTheme="majorHAnsi" w:cstheme="majorHAnsi"/>
          <w:color w:val="000000" w:themeColor="text1"/>
        </w:rPr>
        <w:t>s</w:t>
      </w:r>
      <w:r w:rsidRPr="00495356">
        <w:rPr>
          <w:rFonts w:asciiTheme="majorHAnsi" w:hAnsiTheme="majorHAnsi" w:cstheme="majorHAnsi"/>
          <w:color w:val="000000" w:themeColor="text1"/>
        </w:rPr>
        <w:t xml:space="preserve"> telehealth appts for 100% covered. </w:t>
      </w:r>
      <w:r w:rsidR="00522E8B" w:rsidRPr="00495356">
        <w:rPr>
          <w:rFonts w:asciiTheme="majorHAnsi" w:hAnsiTheme="majorHAnsi" w:cstheme="majorHAnsi"/>
          <w:color w:val="000000" w:themeColor="text1"/>
        </w:rPr>
        <w:t>BlueCross</w:t>
      </w:r>
      <w:r w:rsidRPr="00495356">
        <w:rPr>
          <w:rFonts w:asciiTheme="majorHAnsi" w:hAnsiTheme="majorHAnsi" w:cstheme="majorHAnsi"/>
          <w:color w:val="000000" w:themeColor="text1"/>
        </w:rPr>
        <w:t>/</w:t>
      </w:r>
      <w:r w:rsidR="00522E8B" w:rsidRPr="00495356">
        <w:rPr>
          <w:rFonts w:asciiTheme="majorHAnsi" w:hAnsiTheme="majorHAnsi" w:cstheme="majorHAnsi"/>
          <w:color w:val="000000" w:themeColor="text1"/>
        </w:rPr>
        <w:t>BlueShield</w:t>
      </w:r>
      <w:r w:rsidRPr="00495356">
        <w:rPr>
          <w:rFonts w:asciiTheme="majorHAnsi" w:hAnsiTheme="majorHAnsi" w:cstheme="majorHAnsi"/>
          <w:color w:val="000000" w:themeColor="text1"/>
        </w:rPr>
        <w:t xml:space="preserve"> – 100% until March 31st on </w:t>
      </w:r>
      <w:r w:rsidR="00B373D9" w:rsidRPr="00495356">
        <w:rPr>
          <w:rFonts w:asciiTheme="majorHAnsi" w:hAnsiTheme="majorHAnsi" w:cstheme="majorHAnsi"/>
          <w:color w:val="000000" w:themeColor="text1"/>
        </w:rPr>
        <w:t>telehealth.</w:t>
      </w:r>
      <w:r w:rsidRPr="00495356">
        <w:rPr>
          <w:rFonts w:asciiTheme="majorHAnsi" w:hAnsiTheme="majorHAnsi" w:cstheme="majorHAnsi"/>
          <w:color w:val="000000" w:themeColor="text1"/>
        </w:rPr>
        <w:t xml:space="preserve"> Debi – a couple of </w:t>
      </w:r>
      <w:r w:rsidR="00522E8B" w:rsidRPr="00495356">
        <w:rPr>
          <w:rFonts w:asciiTheme="majorHAnsi" w:hAnsiTheme="majorHAnsi" w:cstheme="majorHAnsi"/>
          <w:color w:val="000000" w:themeColor="text1"/>
        </w:rPr>
        <w:t>follow-up</w:t>
      </w:r>
      <w:r w:rsidRPr="00495356">
        <w:rPr>
          <w:rFonts w:asciiTheme="majorHAnsi" w:hAnsiTheme="majorHAnsi" w:cstheme="majorHAnsi"/>
          <w:color w:val="000000" w:themeColor="text1"/>
        </w:rPr>
        <w:t xml:space="preserve"> things – Shonda mentioned there will be free ap</w:t>
      </w:r>
      <w:r w:rsidR="00B373D9">
        <w:rPr>
          <w:rFonts w:asciiTheme="majorHAnsi" w:hAnsiTheme="majorHAnsi" w:cstheme="majorHAnsi"/>
          <w:color w:val="000000" w:themeColor="text1"/>
        </w:rPr>
        <w:t>pointment</w:t>
      </w:r>
      <w:r w:rsidRPr="00495356">
        <w:rPr>
          <w:rFonts w:asciiTheme="majorHAnsi" w:hAnsiTheme="majorHAnsi" w:cstheme="majorHAnsi"/>
          <w:color w:val="000000" w:themeColor="text1"/>
        </w:rPr>
        <w:t xml:space="preserve">s for faculty and staff at </w:t>
      </w:r>
      <w:r w:rsidR="00522E8B">
        <w:rPr>
          <w:rFonts w:asciiTheme="majorHAnsi" w:hAnsiTheme="majorHAnsi" w:cstheme="majorHAnsi"/>
          <w:color w:val="000000" w:themeColor="text1"/>
        </w:rPr>
        <w:t>the W</w:t>
      </w:r>
      <w:r w:rsidRPr="00495356">
        <w:rPr>
          <w:rFonts w:asciiTheme="majorHAnsi" w:hAnsiTheme="majorHAnsi" w:cstheme="majorHAnsi"/>
          <w:color w:val="000000" w:themeColor="text1"/>
        </w:rPr>
        <w:t xml:space="preserve">ellness </w:t>
      </w:r>
      <w:r w:rsidR="00B373D9">
        <w:rPr>
          <w:rFonts w:asciiTheme="majorHAnsi" w:hAnsiTheme="majorHAnsi" w:cstheme="majorHAnsi"/>
          <w:color w:val="000000" w:themeColor="text1"/>
        </w:rPr>
        <w:t>C</w:t>
      </w:r>
      <w:r w:rsidR="00B373D9" w:rsidRPr="00495356">
        <w:rPr>
          <w:rFonts w:asciiTheme="majorHAnsi" w:hAnsiTheme="majorHAnsi" w:cstheme="majorHAnsi"/>
          <w:color w:val="000000" w:themeColor="text1"/>
        </w:rPr>
        <w:t>enter,</w:t>
      </w:r>
      <w:r w:rsidRPr="00495356">
        <w:rPr>
          <w:rFonts w:asciiTheme="majorHAnsi" w:hAnsiTheme="majorHAnsi" w:cstheme="majorHAnsi"/>
          <w:color w:val="000000" w:themeColor="text1"/>
        </w:rPr>
        <w:t xml:space="preserve"> but this is first come, first served. </w:t>
      </w:r>
      <w:r w:rsidR="00522E8B">
        <w:rPr>
          <w:rFonts w:asciiTheme="majorHAnsi" w:hAnsiTheme="majorHAnsi" w:cstheme="majorHAnsi"/>
          <w:color w:val="000000" w:themeColor="text1"/>
        </w:rPr>
        <w:t>The V</w:t>
      </w:r>
      <w:r w:rsidRPr="00495356">
        <w:rPr>
          <w:rFonts w:asciiTheme="majorHAnsi" w:hAnsiTheme="majorHAnsi" w:cstheme="majorHAnsi"/>
          <w:color w:val="000000" w:themeColor="text1"/>
        </w:rPr>
        <w:t xml:space="preserve">eterans </w:t>
      </w:r>
      <w:r w:rsidR="00522E8B">
        <w:rPr>
          <w:rFonts w:asciiTheme="majorHAnsi" w:hAnsiTheme="majorHAnsi" w:cstheme="majorHAnsi"/>
          <w:color w:val="000000" w:themeColor="text1"/>
        </w:rPr>
        <w:t>H</w:t>
      </w:r>
      <w:r w:rsidRPr="00495356">
        <w:rPr>
          <w:rFonts w:asciiTheme="majorHAnsi" w:hAnsiTheme="majorHAnsi" w:cstheme="majorHAnsi"/>
          <w:color w:val="000000" w:themeColor="text1"/>
        </w:rPr>
        <w:t xml:space="preserve">ealth and </w:t>
      </w:r>
      <w:r w:rsidR="00522E8B">
        <w:rPr>
          <w:rFonts w:asciiTheme="majorHAnsi" w:hAnsiTheme="majorHAnsi" w:cstheme="majorHAnsi"/>
          <w:color w:val="000000" w:themeColor="text1"/>
        </w:rPr>
        <w:t>T</w:t>
      </w:r>
      <w:r w:rsidRPr="00495356">
        <w:rPr>
          <w:rFonts w:asciiTheme="majorHAnsi" w:hAnsiTheme="majorHAnsi" w:cstheme="majorHAnsi"/>
          <w:color w:val="000000" w:themeColor="text1"/>
        </w:rPr>
        <w:t>rauma</w:t>
      </w:r>
      <w:r w:rsidR="00522E8B">
        <w:rPr>
          <w:rFonts w:asciiTheme="majorHAnsi" w:hAnsiTheme="majorHAnsi" w:cstheme="majorHAnsi"/>
          <w:color w:val="000000" w:themeColor="text1"/>
        </w:rPr>
        <w:t xml:space="preserve"> Clinic</w:t>
      </w:r>
      <w:r w:rsidRPr="00495356">
        <w:rPr>
          <w:rFonts w:asciiTheme="majorHAnsi" w:hAnsiTheme="majorHAnsi" w:cstheme="majorHAnsi"/>
          <w:color w:val="000000" w:themeColor="text1"/>
        </w:rPr>
        <w:t xml:space="preserve"> are looking at group sessions as being a thing – really creative out of the box stuff</w:t>
      </w:r>
      <w:r w:rsidR="00522E8B">
        <w:rPr>
          <w:rFonts w:asciiTheme="majorHAnsi" w:hAnsiTheme="majorHAnsi" w:cstheme="majorHAnsi"/>
          <w:color w:val="000000" w:themeColor="text1"/>
        </w:rPr>
        <w:t xml:space="preserve"> so be on the lookout</w:t>
      </w:r>
      <w:r w:rsidR="00B373D9">
        <w:rPr>
          <w:rFonts w:asciiTheme="majorHAnsi" w:hAnsiTheme="majorHAnsi" w:cstheme="majorHAnsi"/>
          <w:color w:val="000000" w:themeColor="text1"/>
        </w:rPr>
        <w:t>.</w:t>
      </w:r>
    </w:p>
    <w:p w14:paraId="31978965" w14:textId="78D294E5"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522E8B">
        <w:rPr>
          <w:rFonts w:asciiTheme="majorHAnsi" w:eastAsia="Calibri" w:hAnsiTheme="majorHAnsi" w:cstheme="majorHAnsi"/>
          <w:color w:val="000000" w:themeColor="text1"/>
        </w:rPr>
        <w:t>Policy Review Committee (Vacant)</w:t>
      </w:r>
    </w:p>
    <w:p w14:paraId="740B9E2E" w14:textId="6DE12EC7" w:rsidR="00522E8B" w:rsidRDefault="00522E8B" w:rsidP="00522E8B">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Chancellor and Cabinet Meeting Agenda Topics:</w:t>
      </w:r>
    </w:p>
    <w:p w14:paraId="72CC7250" w14:textId="45D4AF03" w:rsidR="00522E8B" w:rsidRPr="00522E8B" w:rsidRDefault="00522E8B" w:rsidP="00522E8B">
      <w:pPr>
        <w:pStyle w:val="ListParagraph"/>
        <w:numPr>
          <w:ilvl w:val="0"/>
          <w:numId w:val="50"/>
        </w:numPr>
        <w:spacing w:after="0"/>
        <w:rPr>
          <w:rFonts w:asciiTheme="majorHAnsi" w:hAnsiTheme="majorHAnsi" w:cstheme="majorHAnsi"/>
          <w:b/>
          <w:bCs/>
          <w:color w:val="000000" w:themeColor="text1"/>
        </w:rPr>
      </w:pPr>
      <w:r>
        <w:rPr>
          <w:rFonts w:asciiTheme="majorHAnsi" w:hAnsiTheme="majorHAnsi" w:cstheme="majorHAnsi"/>
          <w:color w:val="000000" w:themeColor="text1"/>
        </w:rPr>
        <w:t xml:space="preserve">Concerns voiced on email Diversity Champion role changing </w:t>
      </w:r>
    </w:p>
    <w:p w14:paraId="1EBB9C4D" w14:textId="26645B56" w:rsidR="00522E8B" w:rsidRDefault="00522E8B" w:rsidP="00522E8B">
      <w:pPr>
        <w:pStyle w:val="ListParagraph"/>
        <w:numPr>
          <w:ilvl w:val="1"/>
          <w:numId w:val="50"/>
        </w:numPr>
        <w:spacing w:after="0"/>
        <w:rPr>
          <w:rFonts w:asciiTheme="majorHAnsi" w:hAnsiTheme="majorHAnsi" w:cstheme="majorHAnsi"/>
          <w:b/>
          <w:bCs/>
          <w:color w:val="000000" w:themeColor="text1"/>
        </w:rPr>
      </w:pPr>
      <w:r>
        <w:rPr>
          <w:rFonts w:asciiTheme="majorHAnsi" w:hAnsiTheme="majorHAnsi" w:cstheme="majorHAnsi"/>
          <w:color w:val="000000" w:themeColor="text1"/>
        </w:rPr>
        <w:t>After discussion it was determined that this would be best addressed at this month’s meeting with HR</w:t>
      </w:r>
    </w:p>
    <w:p w14:paraId="42C90295" w14:textId="31E41E31" w:rsidR="00522E8B" w:rsidRDefault="00522E8B" w:rsidP="00522E8B">
      <w:pPr>
        <w:spacing w:after="0"/>
        <w:rPr>
          <w:rFonts w:asciiTheme="majorHAnsi" w:hAnsiTheme="majorHAnsi" w:cstheme="majorHAnsi"/>
          <w:b/>
          <w:bCs/>
          <w:color w:val="000000" w:themeColor="text1"/>
        </w:rPr>
      </w:pPr>
    </w:p>
    <w:p w14:paraId="17670EBA" w14:textId="044BD1BB" w:rsidR="00522E8B" w:rsidRDefault="00522E8B" w:rsidP="00522E8B">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 xml:space="preserve">HR Meeting Agenda Topics: </w:t>
      </w:r>
    </w:p>
    <w:p w14:paraId="5C714805" w14:textId="78D87713" w:rsidR="00522E8B" w:rsidRPr="00522E8B" w:rsidRDefault="00522E8B" w:rsidP="00522E8B">
      <w:pPr>
        <w:pStyle w:val="ListParagraph"/>
        <w:numPr>
          <w:ilvl w:val="0"/>
          <w:numId w:val="50"/>
        </w:numPr>
        <w:spacing w:after="0"/>
        <w:rPr>
          <w:rFonts w:asciiTheme="majorHAnsi" w:hAnsiTheme="majorHAnsi" w:cstheme="majorHAnsi"/>
          <w:b/>
          <w:bCs/>
          <w:color w:val="000000" w:themeColor="text1"/>
        </w:rPr>
      </w:pPr>
      <w:r>
        <w:rPr>
          <w:rFonts w:asciiTheme="majorHAnsi" w:hAnsiTheme="majorHAnsi" w:cstheme="majorHAnsi"/>
          <w:color w:val="000000" w:themeColor="text1"/>
        </w:rPr>
        <w:t>Reach out to Andrew with any questions</w:t>
      </w:r>
    </w:p>
    <w:p w14:paraId="235D07AB" w14:textId="77777777" w:rsidR="00522E8B" w:rsidRPr="00522E8B" w:rsidRDefault="00522E8B" w:rsidP="00522E8B">
      <w:pPr>
        <w:pStyle w:val="ListParagraph"/>
        <w:spacing w:after="0"/>
        <w:rPr>
          <w:rFonts w:asciiTheme="majorHAnsi" w:hAnsiTheme="majorHAnsi" w:cstheme="majorHAnsi"/>
          <w:b/>
          <w:bCs/>
          <w:color w:val="000000" w:themeColor="text1"/>
        </w:rPr>
      </w:pPr>
    </w:p>
    <w:p w14:paraId="509591BB" w14:textId="42FBF706"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57407B18" w14:textId="2C42CC06" w:rsidR="00522E8B" w:rsidRDefault="00522E8B" w:rsidP="00522E8B">
      <w:pPr>
        <w:pStyle w:val="ListParagraph"/>
        <w:numPr>
          <w:ilvl w:val="0"/>
          <w:numId w:val="50"/>
        </w:numPr>
        <w:spacing w:line="259" w:lineRule="auto"/>
        <w:rPr>
          <w:rFonts w:asciiTheme="majorHAnsi" w:eastAsia="Calibri" w:hAnsiTheme="majorHAnsi" w:cstheme="majorHAnsi"/>
          <w:b/>
          <w:bCs/>
        </w:rPr>
      </w:pPr>
      <w:r>
        <w:rPr>
          <w:rFonts w:asciiTheme="majorHAnsi" w:eastAsia="Calibri" w:hAnsiTheme="majorHAnsi" w:cstheme="majorHAnsi"/>
        </w:rPr>
        <w:t xml:space="preserve">No further discussion, meeting adjourned </w:t>
      </w:r>
    </w:p>
    <w:p w14:paraId="6CEC26C4" w14:textId="77777777" w:rsidR="00753C00" w:rsidRDefault="00753C00" w:rsidP="00306F96">
      <w:pPr>
        <w:ind w:left="360" w:right="360"/>
        <w:jc w:val="center"/>
        <w:rPr>
          <w:rFonts w:asciiTheme="majorHAnsi" w:hAnsiTheme="majorHAnsi" w:cstheme="majorHAnsi"/>
          <w:sz w:val="32"/>
          <w:szCs w:val="32"/>
        </w:rPr>
      </w:pPr>
    </w:p>
    <w:p w14:paraId="1B53D7D8" w14:textId="72C78FFF"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130C8156" w14:textId="77777777" w:rsidR="007D3304" w:rsidRDefault="007D3304" w:rsidP="00515E52">
      <w:pPr>
        <w:jc w:val="center"/>
        <w:rPr>
          <w:rFonts w:asciiTheme="majorHAnsi" w:eastAsia="Times New Roman" w:hAnsiTheme="majorHAnsi" w:cstheme="majorHAnsi"/>
          <w:color w:val="000000" w:themeColor="text1"/>
        </w:rPr>
      </w:pPr>
    </w:p>
    <w:p w14:paraId="30B77525" w14:textId="77777777" w:rsidR="007D3304" w:rsidRDefault="007D3304" w:rsidP="00515E52">
      <w:pPr>
        <w:jc w:val="center"/>
        <w:rPr>
          <w:rFonts w:asciiTheme="majorHAnsi" w:eastAsia="Times New Roman" w:hAnsiTheme="majorHAnsi" w:cstheme="majorHAnsi"/>
          <w:color w:val="000000" w:themeColor="text1"/>
        </w:rPr>
      </w:pPr>
    </w:p>
    <w:p w14:paraId="1602E052" w14:textId="0FD876D9" w:rsidR="007D3304" w:rsidRDefault="007D3304" w:rsidP="00515E52">
      <w:pPr>
        <w:jc w:val="center"/>
        <w:rPr>
          <w:rFonts w:asciiTheme="majorHAnsi" w:eastAsia="Times New Roman" w:hAnsiTheme="majorHAnsi" w:cstheme="majorHAnsi"/>
          <w:color w:val="000000" w:themeColor="text1"/>
        </w:rPr>
      </w:pPr>
    </w:p>
    <w:p w14:paraId="5D9E51A2" w14:textId="1999DC05" w:rsidR="001A6492" w:rsidRDefault="001A6492" w:rsidP="001A6492">
      <w:pPr>
        <w:jc w:val="center"/>
        <w:rPr>
          <w:rFonts w:asciiTheme="majorHAnsi" w:hAnsiTheme="majorHAnsi" w:cstheme="majorHAnsi"/>
          <w:vertAlign w:val="subscript"/>
        </w:rPr>
      </w:pPr>
    </w:p>
    <w:p w14:paraId="3E9A7D7D" w14:textId="47CCFDCD" w:rsidR="00522E8B" w:rsidRDefault="00522E8B" w:rsidP="001A6492">
      <w:pPr>
        <w:jc w:val="center"/>
        <w:rPr>
          <w:rFonts w:asciiTheme="majorHAnsi" w:hAnsiTheme="majorHAnsi" w:cstheme="majorHAnsi"/>
          <w:vertAlign w:val="subscript"/>
        </w:rPr>
      </w:pPr>
    </w:p>
    <w:p w14:paraId="1E316FB3" w14:textId="6996F1C7" w:rsidR="00522E8B" w:rsidRDefault="00522E8B" w:rsidP="001A6492">
      <w:pPr>
        <w:jc w:val="center"/>
        <w:rPr>
          <w:rFonts w:asciiTheme="majorHAnsi" w:hAnsiTheme="majorHAnsi" w:cstheme="majorHAnsi"/>
          <w:vertAlign w:val="subscript"/>
        </w:rPr>
      </w:pPr>
    </w:p>
    <w:p w14:paraId="79CB6ED0" w14:textId="5E4E9B6D" w:rsidR="00522E8B" w:rsidRDefault="00522E8B" w:rsidP="001A6492">
      <w:pPr>
        <w:jc w:val="center"/>
        <w:rPr>
          <w:rFonts w:asciiTheme="majorHAnsi" w:hAnsiTheme="majorHAnsi" w:cstheme="majorHAnsi"/>
          <w:vertAlign w:val="subscript"/>
        </w:rPr>
      </w:pPr>
    </w:p>
    <w:p w14:paraId="08AD7F57" w14:textId="77777777" w:rsidR="00B373D9" w:rsidRDefault="00B373D9" w:rsidP="001A6492">
      <w:pPr>
        <w:jc w:val="center"/>
        <w:rPr>
          <w:rFonts w:asciiTheme="majorHAnsi" w:hAnsiTheme="majorHAnsi" w:cstheme="majorHAnsi"/>
          <w:vertAlign w:val="subscript"/>
        </w:rPr>
      </w:pPr>
    </w:p>
    <w:p w14:paraId="2AF3D2A4" w14:textId="77777777" w:rsidR="00522E8B" w:rsidRPr="00522E8B" w:rsidRDefault="00522E8B" w:rsidP="00522E8B">
      <w:pPr>
        <w:jc w:val="center"/>
        <w:rPr>
          <w:rFonts w:asciiTheme="majorHAnsi" w:eastAsia="Times New Roman" w:hAnsiTheme="majorHAnsi" w:cstheme="majorHAnsi"/>
          <w:color w:val="000000" w:themeColor="text1"/>
        </w:rPr>
      </w:pPr>
      <w:r w:rsidRPr="00522E8B">
        <w:rPr>
          <w:rFonts w:asciiTheme="majorHAnsi" w:eastAsia="Times New Roman" w:hAnsiTheme="majorHAnsi" w:cstheme="majorHAnsi"/>
          <w:color w:val="000000" w:themeColor="text1"/>
        </w:rPr>
        <w:lastRenderedPageBreak/>
        <w:t>Committee Reports – January 2021</w:t>
      </w:r>
    </w:p>
    <w:p w14:paraId="66E4B850"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PRIDE Committee (Claire Ami &amp; Chris Duval)</w:t>
      </w:r>
    </w:p>
    <w:p w14:paraId="6F7FD3FD" w14:textId="1F6DF558" w:rsidR="00522E8B" w:rsidRPr="00522E8B" w:rsidRDefault="00522E8B" w:rsidP="00522E8B">
      <w:pPr>
        <w:pStyle w:val="ListParagraph"/>
        <w:numPr>
          <w:ilvl w:val="2"/>
          <w:numId w:val="1"/>
        </w:numPr>
        <w:spacing w:line="259" w:lineRule="auto"/>
        <w:rPr>
          <w:rFonts w:asciiTheme="majorHAnsi" w:hAnsiTheme="majorHAnsi" w:cstheme="majorHAnsi"/>
        </w:rPr>
      </w:pPr>
      <w:r w:rsidRPr="00522E8B">
        <w:rPr>
          <w:rFonts w:asciiTheme="majorHAnsi" w:eastAsia="Times New Roman" w:hAnsiTheme="majorHAnsi" w:cstheme="majorHAnsi"/>
        </w:rPr>
        <w:t xml:space="preserve">Staff PRIDE committee is that we did our first program with Inside Out Youth Services last night. We talked to the IOYS youth about post-secondary education options, transfer, trade schools, financial aid, and higher education in general. We were grateful to have Jevita Rogers from Financial Aid join the panel discussion to chime in on financial concerns. Overall, it was a solid community engagement event for our </w:t>
      </w:r>
      <w:r w:rsidR="00AB5042" w:rsidRPr="00522E8B">
        <w:rPr>
          <w:rFonts w:asciiTheme="majorHAnsi" w:eastAsia="Times New Roman" w:hAnsiTheme="majorHAnsi" w:cstheme="majorHAnsi"/>
        </w:rPr>
        <w:t>committee,</w:t>
      </w:r>
      <w:r w:rsidRPr="00522E8B">
        <w:rPr>
          <w:rFonts w:asciiTheme="majorHAnsi" w:eastAsia="Times New Roman" w:hAnsiTheme="majorHAnsi" w:cstheme="majorHAnsi"/>
        </w:rPr>
        <w:t xml:space="preserve"> and we are hopeful to continue such programming in the future.</w:t>
      </w:r>
    </w:p>
    <w:p w14:paraId="15F48594"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 xml:space="preserve">Professional Development/Program (Melissa Baglio &amp; Brett Garman) </w:t>
      </w:r>
    </w:p>
    <w:p w14:paraId="60B52B32"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eastAsia="Times New Roman" w:hAnsiTheme="majorHAnsi" w:cstheme="majorHAnsi"/>
          <w:color w:val="000000" w:themeColor="text1"/>
        </w:rPr>
        <w:t>Met on Monday, February 1 and are considering different monthly meeting times to help encourage more participation. The group reached out to Sarah Long for an update on Spring Luncheon Events and to learn how we might be helpful with those efforts. PDPC members are encouraged to help with one or a few of these events as time allows.</w:t>
      </w:r>
    </w:p>
    <w:p w14:paraId="2147125B"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Welcome Committee (Amandine Habben &amp; Molly Cammell)</w:t>
      </w:r>
    </w:p>
    <w:p w14:paraId="3E97E3D5"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No current update</w:t>
      </w:r>
    </w:p>
    <w:p w14:paraId="640C33C0" w14:textId="7238F039"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SEEDs (Jacq</w:t>
      </w:r>
      <w:r w:rsidR="00AB5042">
        <w:rPr>
          <w:rFonts w:asciiTheme="majorHAnsi" w:hAnsiTheme="majorHAnsi" w:cstheme="majorHAnsi"/>
          <w:color w:val="000000" w:themeColor="text1"/>
        </w:rPr>
        <w:t>ueline</w:t>
      </w:r>
      <w:r w:rsidRPr="00522E8B">
        <w:rPr>
          <w:rFonts w:asciiTheme="majorHAnsi" w:hAnsiTheme="majorHAnsi" w:cstheme="majorHAnsi"/>
          <w:color w:val="000000" w:themeColor="text1"/>
        </w:rPr>
        <w:t xml:space="preserve"> Gatlin)-</w:t>
      </w:r>
    </w:p>
    <w:p w14:paraId="432A30A1"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No update received</w:t>
      </w:r>
    </w:p>
    <w:p w14:paraId="44986F33" w14:textId="3DDC8E69" w:rsidR="00522E8B" w:rsidRPr="00522E8B" w:rsidRDefault="00522E8B" w:rsidP="00522E8B">
      <w:pPr>
        <w:pStyle w:val="ListParagraph"/>
        <w:numPr>
          <w:ilvl w:val="1"/>
          <w:numId w:val="1"/>
        </w:numPr>
        <w:spacing w:after="160" w:line="259" w:lineRule="auto"/>
        <w:rPr>
          <w:rFonts w:asciiTheme="majorHAnsi" w:hAnsiTheme="majorHAnsi" w:cstheme="majorHAnsi"/>
        </w:rPr>
      </w:pPr>
      <w:r w:rsidRPr="00522E8B">
        <w:rPr>
          <w:rFonts w:asciiTheme="majorHAnsi" w:hAnsiTheme="majorHAnsi" w:cstheme="majorHAnsi"/>
        </w:rPr>
        <w:t>Blood Drive (</w:t>
      </w:r>
      <w:r w:rsidRPr="00522E8B">
        <w:rPr>
          <w:rFonts w:asciiTheme="majorHAnsi" w:eastAsia="Calibri" w:hAnsiTheme="majorHAnsi" w:cstheme="majorHAnsi"/>
          <w:color w:val="000000" w:themeColor="text1"/>
        </w:rPr>
        <w:t>Matthew Ro</w:t>
      </w:r>
      <w:r>
        <w:rPr>
          <w:rFonts w:asciiTheme="majorHAnsi" w:eastAsia="Calibri" w:hAnsiTheme="majorHAnsi" w:cstheme="majorHAnsi"/>
          <w:color w:val="000000" w:themeColor="text1"/>
        </w:rPr>
        <w:t>esemann</w:t>
      </w:r>
      <w:r w:rsidRPr="00522E8B">
        <w:rPr>
          <w:rFonts w:asciiTheme="majorHAnsi" w:hAnsiTheme="majorHAnsi" w:cstheme="majorHAnsi"/>
        </w:rPr>
        <w:t>)</w:t>
      </w:r>
    </w:p>
    <w:p w14:paraId="26EEC1C8"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No update received</w:t>
      </w:r>
    </w:p>
    <w:p w14:paraId="308CEFB9"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Winter Giving Project (Chrissy Bailey and Alison Milan)</w:t>
      </w:r>
    </w:p>
    <w:p w14:paraId="29D54C6C" w14:textId="77777777" w:rsidR="00522E8B" w:rsidRPr="00522E8B" w:rsidRDefault="00522E8B" w:rsidP="00522E8B">
      <w:pPr>
        <w:pStyle w:val="ListParagraph"/>
        <w:numPr>
          <w:ilvl w:val="2"/>
          <w:numId w:val="1"/>
        </w:numPr>
        <w:spacing w:after="0"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Sent wrap up report</w:t>
      </w:r>
    </w:p>
    <w:p w14:paraId="76E19842"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Employee of the Quarter (Debi O’Connor and Anna Squires)</w:t>
      </w:r>
    </w:p>
    <w:p w14:paraId="479B11B0"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eastAsia="Times New Roman" w:hAnsiTheme="majorHAnsi" w:cstheme="majorHAnsi"/>
          <w:color w:val="000000" w:themeColor="text1"/>
        </w:rPr>
        <w:t>Qualifying EOQ winners will now be entered into the Garrett Swasey Outstanding Staff Award nomination pool. We are contacting the nominators for the past four quarter’s winners to add supplemental information supporting their nominations.</w:t>
      </w:r>
    </w:p>
    <w:p w14:paraId="23027491"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Garrett Swasey Award (Laura Chandler)</w:t>
      </w:r>
    </w:p>
    <w:p w14:paraId="303E9A2C" w14:textId="77777777" w:rsidR="00522E8B" w:rsidRPr="00522E8B" w:rsidRDefault="00522E8B" w:rsidP="00522E8B">
      <w:pPr>
        <w:pStyle w:val="ListParagraph"/>
        <w:numPr>
          <w:ilvl w:val="2"/>
          <w:numId w:val="1"/>
        </w:numPr>
        <w:spacing w:after="160" w:line="259" w:lineRule="auto"/>
        <w:rPr>
          <w:rFonts w:asciiTheme="majorHAnsi" w:hAnsiTheme="majorHAnsi" w:cstheme="majorHAnsi"/>
          <w:color w:val="000000" w:themeColor="text1"/>
        </w:rPr>
      </w:pPr>
      <w:r w:rsidRPr="00522E8B">
        <w:rPr>
          <w:rFonts w:asciiTheme="majorHAnsi" w:eastAsia="Calibri" w:hAnsiTheme="majorHAnsi" w:cstheme="majorHAnsi"/>
          <w:color w:val="000000" w:themeColor="text1"/>
        </w:rPr>
        <w:t>Nominations for the Garrett Swasey Outstanding Staff Award were due on February 1, 2021. New this year, the 2020 Employee of the Quarter winners were added to the nomination pool. Thank you to Debi O’Connor and Anna Squires (the rest of the EOQ Committee) for their assistance providing the EOQ winner materials. Also, thank you to Anna Squires for sending out the nomination email to the campus community. The Alumni Office is finishing the volunteer recruitment of the Outstanding Staff Award review committee. Throughout the month of February, I will be working with the committee to name the award recipient by March.</w:t>
      </w:r>
    </w:p>
    <w:p w14:paraId="6CAD4600"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p>
    <w:p w14:paraId="4E635ACC"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Classified Pay &amp; Benefits (Martin Toetz)</w:t>
      </w:r>
    </w:p>
    <w:p w14:paraId="549F140F"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No update received</w:t>
      </w:r>
    </w:p>
    <w:p w14:paraId="75D15604"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University Pay &amp; Benefits (Shonda Johnson)</w:t>
      </w:r>
    </w:p>
    <w:p w14:paraId="7ADDDE19"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lastRenderedPageBreak/>
        <w:t>No update received</w:t>
      </w:r>
    </w:p>
    <w:p w14:paraId="2C9E4EA8" w14:textId="77777777" w:rsidR="00522E8B" w:rsidRPr="00522E8B" w:rsidRDefault="00522E8B" w:rsidP="00522E8B">
      <w:pPr>
        <w:pStyle w:val="ListParagraph"/>
        <w:numPr>
          <w:ilvl w:val="1"/>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Policy Review Committee (Vacant)</w:t>
      </w:r>
    </w:p>
    <w:p w14:paraId="503C5A52" w14:textId="77777777" w:rsidR="00522E8B" w:rsidRPr="00522E8B" w:rsidRDefault="00522E8B" w:rsidP="00522E8B">
      <w:pPr>
        <w:pStyle w:val="ListParagraph"/>
        <w:numPr>
          <w:ilvl w:val="2"/>
          <w:numId w:val="1"/>
        </w:numPr>
        <w:spacing w:line="259" w:lineRule="auto"/>
        <w:rPr>
          <w:rFonts w:asciiTheme="majorHAnsi" w:hAnsiTheme="majorHAnsi" w:cstheme="majorHAnsi"/>
          <w:color w:val="000000" w:themeColor="text1"/>
        </w:rPr>
      </w:pPr>
      <w:r w:rsidRPr="00522E8B">
        <w:rPr>
          <w:rFonts w:asciiTheme="majorHAnsi" w:hAnsiTheme="majorHAnsi" w:cstheme="majorHAnsi"/>
          <w:color w:val="000000" w:themeColor="text1"/>
        </w:rPr>
        <w:t>No update received</w:t>
      </w:r>
    </w:p>
    <w:p w14:paraId="68FD8B2D" w14:textId="77777777" w:rsidR="00522E8B" w:rsidRPr="00515E52" w:rsidRDefault="00522E8B" w:rsidP="001A6492">
      <w:pPr>
        <w:jc w:val="center"/>
        <w:rPr>
          <w:rFonts w:asciiTheme="majorHAnsi" w:hAnsiTheme="majorHAnsi" w:cstheme="majorHAnsi"/>
          <w:vertAlign w:val="subscript"/>
        </w:rPr>
      </w:pPr>
    </w:p>
    <w:sectPr w:rsidR="00522E8B" w:rsidRPr="00515E52" w:rsidSect="00BB4378">
      <w:headerReference w:type="default" r:id="rId13"/>
      <w:footerReference w:type="default" r:id="rId14"/>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9263" w14:textId="77777777" w:rsidR="00F31A59" w:rsidRDefault="00F31A59" w:rsidP="00BA16C1">
      <w:pPr>
        <w:spacing w:after="0"/>
      </w:pPr>
      <w:r>
        <w:separator/>
      </w:r>
    </w:p>
  </w:endnote>
  <w:endnote w:type="continuationSeparator" w:id="0">
    <w:p w14:paraId="032A4B04" w14:textId="77777777" w:rsidR="00F31A59" w:rsidRDefault="00F31A59"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768A" w14:textId="77777777" w:rsidR="00F31A59" w:rsidRDefault="00F31A59" w:rsidP="00BA16C1">
      <w:pPr>
        <w:spacing w:after="0"/>
      </w:pPr>
      <w:r>
        <w:separator/>
      </w:r>
    </w:p>
  </w:footnote>
  <w:footnote w:type="continuationSeparator" w:id="0">
    <w:p w14:paraId="51BCC591" w14:textId="77777777" w:rsidR="00F31A59" w:rsidRDefault="00F31A59"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F7"/>
    <w:multiLevelType w:val="hybridMultilevel"/>
    <w:tmpl w:val="2BA0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4E1"/>
    <w:multiLevelType w:val="multilevel"/>
    <w:tmpl w:val="901CE6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4834309"/>
    <w:multiLevelType w:val="hybridMultilevel"/>
    <w:tmpl w:val="E486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9673E"/>
    <w:multiLevelType w:val="hybridMultilevel"/>
    <w:tmpl w:val="907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9489E"/>
    <w:multiLevelType w:val="hybridMultilevel"/>
    <w:tmpl w:val="36F6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46A4"/>
    <w:multiLevelType w:val="hybridMultilevel"/>
    <w:tmpl w:val="87984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9D0143"/>
    <w:multiLevelType w:val="hybridMultilevel"/>
    <w:tmpl w:val="9F3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B7DD6"/>
    <w:multiLevelType w:val="hybridMultilevel"/>
    <w:tmpl w:val="19AE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17B55"/>
    <w:multiLevelType w:val="hybridMultilevel"/>
    <w:tmpl w:val="27AEC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2847867"/>
    <w:multiLevelType w:val="hybridMultilevel"/>
    <w:tmpl w:val="B8181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63A37"/>
    <w:multiLevelType w:val="hybridMultilevel"/>
    <w:tmpl w:val="55C4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27A6E"/>
    <w:multiLevelType w:val="hybridMultilevel"/>
    <w:tmpl w:val="67F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F0D38"/>
    <w:multiLevelType w:val="hybridMultilevel"/>
    <w:tmpl w:val="BF7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1A5"/>
    <w:multiLevelType w:val="hybridMultilevel"/>
    <w:tmpl w:val="402EB6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5C702BA"/>
    <w:multiLevelType w:val="hybridMultilevel"/>
    <w:tmpl w:val="25AE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3835"/>
    <w:multiLevelType w:val="hybridMultilevel"/>
    <w:tmpl w:val="2AEC2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677456"/>
    <w:multiLevelType w:val="hybridMultilevel"/>
    <w:tmpl w:val="ACC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87FB0"/>
    <w:multiLevelType w:val="hybridMultilevel"/>
    <w:tmpl w:val="1F92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13654"/>
    <w:multiLevelType w:val="hybridMultilevel"/>
    <w:tmpl w:val="AE78B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CC1D95"/>
    <w:multiLevelType w:val="hybridMultilevel"/>
    <w:tmpl w:val="48B8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4033B"/>
    <w:multiLevelType w:val="hybridMultilevel"/>
    <w:tmpl w:val="0230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FC3143"/>
    <w:multiLevelType w:val="hybridMultilevel"/>
    <w:tmpl w:val="1BD08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8C0C1A"/>
    <w:multiLevelType w:val="hybridMultilevel"/>
    <w:tmpl w:val="970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70A16"/>
    <w:multiLevelType w:val="hybridMultilevel"/>
    <w:tmpl w:val="466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470FB"/>
    <w:multiLevelType w:val="hybridMultilevel"/>
    <w:tmpl w:val="B7F251C2"/>
    <w:lvl w:ilvl="0" w:tplc="9E8841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53253B"/>
    <w:multiLevelType w:val="hybridMultilevel"/>
    <w:tmpl w:val="AECAF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280F90"/>
    <w:multiLevelType w:val="hybridMultilevel"/>
    <w:tmpl w:val="712C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431B8"/>
    <w:multiLevelType w:val="hybridMultilevel"/>
    <w:tmpl w:val="172C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74837"/>
    <w:multiLevelType w:val="hybridMultilevel"/>
    <w:tmpl w:val="1AB03B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355551"/>
    <w:multiLevelType w:val="hybridMultilevel"/>
    <w:tmpl w:val="2A08D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C22468"/>
    <w:multiLevelType w:val="hybridMultilevel"/>
    <w:tmpl w:val="BCAA42B6"/>
    <w:lvl w:ilvl="0" w:tplc="F87675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505E3E"/>
    <w:multiLevelType w:val="hybridMultilevel"/>
    <w:tmpl w:val="92F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84955"/>
    <w:multiLevelType w:val="hybridMultilevel"/>
    <w:tmpl w:val="161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F1B9C"/>
    <w:multiLevelType w:val="hybridMultilevel"/>
    <w:tmpl w:val="A7EA4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B65967"/>
    <w:multiLevelType w:val="hybridMultilevel"/>
    <w:tmpl w:val="3288E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8F4374"/>
    <w:multiLevelType w:val="hybridMultilevel"/>
    <w:tmpl w:val="03A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50ABE"/>
    <w:multiLevelType w:val="hybridMultilevel"/>
    <w:tmpl w:val="7898BE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1887A01"/>
    <w:multiLevelType w:val="hybridMultilevel"/>
    <w:tmpl w:val="9E1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D3D61"/>
    <w:multiLevelType w:val="hybridMultilevel"/>
    <w:tmpl w:val="CFBC1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5A246C2"/>
    <w:multiLevelType w:val="hybridMultilevel"/>
    <w:tmpl w:val="16F2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00C03"/>
    <w:multiLevelType w:val="hybridMultilevel"/>
    <w:tmpl w:val="87EC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42" w15:restartNumberingAfterBreak="0">
    <w:nsid w:val="6B2D6BF9"/>
    <w:multiLevelType w:val="hybridMultilevel"/>
    <w:tmpl w:val="F4006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313A1"/>
    <w:multiLevelType w:val="hybridMultilevel"/>
    <w:tmpl w:val="74E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B2C8E"/>
    <w:multiLevelType w:val="hybridMultilevel"/>
    <w:tmpl w:val="7B02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F5D7F"/>
    <w:multiLevelType w:val="hybridMultilevel"/>
    <w:tmpl w:val="32741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E339AF"/>
    <w:multiLevelType w:val="hybridMultilevel"/>
    <w:tmpl w:val="1522087A"/>
    <w:lvl w:ilvl="0" w:tplc="74E4E4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270876"/>
    <w:multiLevelType w:val="hybridMultilevel"/>
    <w:tmpl w:val="71041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933E8"/>
    <w:multiLevelType w:val="hybridMultilevel"/>
    <w:tmpl w:val="F68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6707F"/>
    <w:multiLevelType w:val="hybridMultilevel"/>
    <w:tmpl w:val="10CA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2"/>
  </w:num>
  <w:num w:numId="4">
    <w:abstractNumId w:val="4"/>
  </w:num>
  <w:num w:numId="5">
    <w:abstractNumId w:val="33"/>
  </w:num>
  <w:num w:numId="6">
    <w:abstractNumId w:val="5"/>
  </w:num>
  <w:num w:numId="7">
    <w:abstractNumId w:val="20"/>
  </w:num>
  <w:num w:numId="8">
    <w:abstractNumId w:val="28"/>
  </w:num>
  <w:num w:numId="9">
    <w:abstractNumId w:val="8"/>
  </w:num>
  <w:num w:numId="10">
    <w:abstractNumId w:val="14"/>
  </w:num>
  <w:num w:numId="11">
    <w:abstractNumId w:val="3"/>
  </w:num>
  <w:num w:numId="12">
    <w:abstractNumId w:val="25"/>
  </w:num>
  <w:num w:numId="13">
    <w:abstractNumId w:val="47"/>
  </w:num>
  <w:num w:numId="14">
    <w:abstractNumId w:val="11"/>
  </w:num>
  <w:num w:numId="15">
    <w:abstractNumId w:val="45"/>
  </w:num>
  <w:num w:numId="16">
    <w:abstractNumId w:val="17"/>
  </w:num>
  <w:num w:numId="17">
    <w:abstractNumId w:val="15"/>
  </w:num>
  <w:num w:numId="18">
    <w:abstractNumId w:val="21"/>
  </w:num>
  <w:num w:numId="19">
    <w:abstractNumId w:val="13"/>
  </w:num>
  <w:num w:numId="20">
    <w:abstractNumId w:val="36"/>
  </w:num>
  <w:num w:numId="21">
    <w:abstractNumId w:val="18"/>
  </w:num>
  <w:num w:numId="22">
    <w:abstractNumId w:val="26"/>
  </w:num>
  <w:num w:numId="23">
    <w:abstractNumId w:val="16"/>
  </w:num>
  <w:num w:numId="24">
    <w:abstractNumId w:val="37"/>
  </w:num>
  <w:num w:numId="25">
    <w:abstractNumId w:val="6"/>
  </w:num>
  <w:num w:numId="26">
    <w:abstractNumId w:val="32"/>
  </w:num>
  <w:num w:numId="27">
    <w:abstractNumId w:val="1"/>
  </w:num>
  <w:num w:numId="28">
    <w:abstractNumId w:val="35"/>
  </w:num>
  <w:num w:numId="29">
    <w:abstractNumId w:val="39"/>
  </w:num>
  <w:num w:numId="30">
    <w:abstractNumId w:val="27"/>
  </w:num>
  <w:num w:numId="31">
    <w:abstractNumId w:val="23"/>
  </w:num>
  <w:num w:numId="32">
    <w:abstractNumId w:val="31"/>
  </w:num>
  <w:num w:numId="33">
    <w:abstractNumId w:val="30"/>
  </w:num>
  <w:num w:numId="34">
    <w:abstractNumId w:val="46"/>
  </w:num>
  <w:num w:numId="35">
    <w:abstractNumId w:val="48"/>
  </w:num>
  <w:num w:numId="36">
    <w:abstractNumId w:val="34"/>
  </w:num>
  <w:num w:numId="37">
    <w:abstractNumId w:val="10"/>
  </w:num>
  <w:num w:numId="38">
    <w:abstractNumId w:val="2"/>
  </w:num>
  <w:num w:numId="39">
    <w:abstractNumId w:val="43"/>
  </w:num>
  <w:num w:numId="40">
    <w:abstractNumId w:val="44"/>
  </w:num>
  <w:num w:numId="41">
    <w:abstractNumId w:val="24"/>
  </w:num>
  <w:num w:numId="42">
    <w:abstractNumId w:val="38"/>
  </w:num>
  <w:num w:numId="43">
    <w:abstractNumId w:val="7"/>
  </w:num>
  <w:num w:numId="44">
    <w:abstractNumId w:val="40"/>
  </w:num>
  <w:num w:numId="45">
    <w:abstractNumId w:val="29"/>
  </w:num>
  <w:num w:numId="46">
    <w:abstractNumId w:val="19"/>
  </w:num>
  <w:num w:numId="47">
    <w:abstractNumId w:val="49"/>
  </w:num>
  <w:num w:numId="48">
    <w:abstractNumId w:val="9"/>
  </w:num>
  <w:num w:numId="49">
    <w:abstractNumId w:val="42"/>
  </w:num>
  <w:num w:numId="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112EB"/>
    <w:rsid w:val="00020146"/>
    <w:rsid w:val="0005186E"/>
    <w:rsid w:val="00056272"/>
    <w:rsid w:val="00062439"/>
    <w:rsid w:val="00067BA5"/>
    <w:rsid w:val="000746AD"/>
    <w:rsid w:val="00082915"/>
    <w:rsid w:val="000842DA"/>
    <w:rsid w:val="00092C8C"/>
    <w:rsid w:val="00093230"/>
    <w:rsid w:val="00093B59"/>
    <w:rsid w:val="000A69EE"/>
    <w:rsid w:val="000B69C4"/>
    <w:rsid w:val="000C3F4E"/>
    <w:rsid w:val="00114FD1"/>
    <w:rsid w:val="001155DB"/>
    <w:rsid w:val="00130B5B"/>
    <w:rsid w:val="00152224"/>
    <w:rsid w:val="001528DF"/>
    <w:rsid w:val="0016057D"/>
    <w:rsid w:val="00180C6C"/>
    <w:rsid w:val="00184605"/>
    <w:rsid w:val="0019613C"/>
    <w:rsid w:val="001A2807"/>
    <w:rsid w:val="001A58D3"/>
    <w:rsid w:val="001A6492"/>
    <w:rsid w:val="001D462D"/>
    <w:rsid w:val="001E0184"/>
    <w:rsid w:val="001F6988"/>
    <w:rsid w:val="00210B2B"/>
    <w:rsid w:val="0022547B"/>
    <w:rsid w:val="00267614"/>
    <w:rsid w:val="002A5222"/>
    <w:rsid w:val="002A6A52"/>
    <w:rsid w:val="002A6D98"/>
    <w:rsid w:val="002C1BEF"/>
    <w:rsid w:val="002C298F"/>
    <w:rsid w:val="002E533A"/>
    <w:rsid w:val="002E7C33"/>
    <w:rsid w:val="002F7453"/>
    <w:rsid w:val="0030049D"/>
    <w:rsid w:val="0030234A"/>
    <w:rsid w:val="00306F96"/>
    <w:rsid w:val="00320DB8"/>
    <w:rsid w:val="00334243"/>
    <w:rsid w:val="003442B4"/>
    <w:rsid w:val="00350FE2"/>
    <w:rsid w:val="0035226F"/>
    <w:rsid w:val="0035318C"/>
    <w:rsid w:val="00356661"/>
    <w:rsid w:val="0036212F"/>
    <w:rsid w:val="00363C4A"/>
    <w:rsid w:val="0036487D"/>
    <w:rsid w:val="00387999"/>
    <w:rsid w:val="003A6806"/>
    <w:rsid w:val="003B7961"/>
    <w:rsid w:val="003C1334"/>
    <w:rsid w:val="003D513E"/>
    <w:rsid w:val="003D718E"/>
    <w:rsid w:val="003F3E21"/>
    <w:rsid w:val="00425EFF"/>
    <w:rsid w:val="00427A22"/>
    <w:rsid w:val="00454F51"/>
    <w:rsid w:val="004550AA"/>
    <w:rsid w:val="0045554A"/>
    <w:rsid w:val="00457A12"/>
    <w:rsid w:val="0046055F"/>
    <w:rsid w:val="0046079E"/>
    <w:rsid w:val="0046439F"/>
    <w:rsid w:val="004764A9"/>
    <w:rsid w:val="00482D63"/>
    <w:rsid w:val="00495356"/>
    <w:rsid w:val="00496A88"/>
    <w:rsid w:val="004B5D8F"/>
    <w:rsid w:val="004C1874"/>
    <w:rsid w:val="004C5A24"/>
    <w:rsid w:val="004F55CA"/>
    <w:rsid w:val="004F5FF7"/>
    <w:rsid w:val="005054F6"/>
    <w:rsid w:val="00515E52"/>
    <w:rsid w:val="00522E8B"/>
    <w:rsid w:val="00526001"/>
    <w:rsid w:val="005267AC"/>
    <w:rsid w:val="0054051D"/>
    <w:rsid w:val="00546E31"/>
    <w:rsid w:val="005537BF"/>
    <w:rsid w:val="00553BE7"/>
    <w:rsid w:val="00553EE8"/>
    <w:rsid w:val="00574313"/>
    <w:rsid w:val="00591418"/>
    <w:rsid w:val="005947BD"/>
    <w:rsid w:val="00597D37"/>
    <w:rsid w:val="005A0BF3"/>
    <w:rsid w:val="005A287E"/>
    <w:rsid w:val="005A2AB9"/>
    <w:rsid w:val="005A768D"/>
    <w:rsid w:val="005B4BFB"/>
    <w:rsid w:val="005C3A19"/>
    <w:rsid w:val="005C6188"/>
    <w:rsid w:val="005C7D22"/>
    <w:rsid w:val="005E0E7B"/>
    <w:rsid w:val="005E1A79"/>
    <w:rsid w:val="005F0D4A"/>
    <w:rsid w:val="0060700B"/>
    <w:rsid w:val="00607EFE"/>
    <w:rsid w:val="006132D6"/>
    <w:rsid w:val="006228E2"/>
    <w:rsid w:val="00623D8D"/>
    <w:rsid w:val="00637A26"/>
    <w:rsid w:val="00637AA7"/>
    <w:rsid w:val="00642D27"/>
    <w:rsid w:val="00644902"/>
    <w:rsid w:val="006716B2"/>
    <w:rsid w:val="00694694"/>
    <w:rsid w:val="006947DD"/>
    <w:rsid w:val="006A081B"/>
    <w:rsid w:val="006B30B8"/>
    <w:rsid w:val="006D493A"/>
    <w:rsid w:val="006D7527"/>
    <w:rsid w:val="006E6BA1"/>
    <w:rsid w:val="006F197B"/>
    <w:rsid w:val="006F6CB9"/>
    <w:rsid w:val="00701BA5"/>
    <w:rsid w:val="007025FD"/>
    <w:rsid w:val="00705A14"/>
    <w:rsid w:val="00705A27"/>
    <w:rsid w:val="00717423"/>
    <w:rsid w:val="00717EC2"/>
    <w:rsid w:val="00732500"/>
    <w:rsid w:val="0073607F"/>
    <w:rsid w:val="00736ADF"/>
    <w:rsid w:val="007472C4"/>
    <w:rsid w:val="00753C00"/>
    <w:rsid w:val="00755706"/>
    <w:rsid w:val="007678E1"/>
    <w:rsid w:val="00785559"/>
    <w:rsid w:val="00790BDC"/>
    <w:rsid w:val="00791949"/>
    <w:rsid w:val="00794A00"/>
    <w:rsid w:val="007B4A92"/>
    <w:rsid w:val="007C384B"/>
    <w:rsid w:val="007D3304"/>
    <w:rsid w:val="007F676D"/>
    <w:rsid w:val="00803AE6"/>
    <w:rsid w:val="0080422B"/>
    <w:rsid w:val="008061FE"/>
    <w:rsid w:val="00811F00"/>
    <w:rsid w:val="008121D9"/>
    <w:rsid w:val="0083177D"/>
    <w:rsid w:val="008362AB"/>
    <w:rsid w:val="00841CCD"/>
    <w:rsid w:val="00845909"/>
    <w:rsid w:val="00854DB9"/>
    <w:rsid w:val="008569EA"/>
    <w:rsid w:val="00872F56"/>
    <w:rsid w:val="00873E7E"/>
    <w:rsid w:val="008829D9"/>
    <w:rsid w:val="008933FA"/>
    <w:rsid w:val="00895CD2"/>
    <w:rsid w:val="008A42C7"/>
    <w:rsid w:val="008A4761"/>
    <w:rsid w:val="008B5644"/>
    <w:rsid w:val="008D7BC9"/>
    <w:rsid w:val="0091065C"/>
    <w:rsid w:val="009123E9"/>
    <w:rsid w:val="00933B31"/>
    <w:rsid w:val="009355D1"/>
    <w:rsid w:val="00942BD2"/>
    <w:rsid w:val="00943F4D"/>
    <w:rsid w:val="00946C90"/>
    <w:rsid w:val="009673FE"/>
    <w:rsid w:val="00985465"/>
    <w:rsid w:val="00994637"/>
    <w:rsid w:val="009A14B6"/>
    <w:rsid w:val="009A498E"/>
    <w:rsid w:val="009C336A"/>
    <w:rsid w:val="009D1ACC"/>
    <w:rsid w:val="009E535A"/>
    <w:rsid w:val="009E76AB"/>
    <w:rsid w:val="00A21270"/>
    <w:rsid w:val="00A23207"/>
    <w:rsid w:val="00A24B38"/>
    <w:rsid w:val="00A42E9B"/>
    <w:rsid w:val="00A431F3"/>
    <w:rsid w:val="00A444B8"/>
    <w:rsid w:val="00A46038"/>
    <w:rsid w:val="00A54DBC"/>
    <w:rsid w:val="00A6764A"/>
    <w:rsid w:val="00A708A4"/>
    <w:rsid w:val="00A708F9"/>
    <w:rsid w:val="00A72513"/>
    <w:rsid w:val="00A77BFB"/>
    <w:rsid w:val="00AA5C56"/>
    <w:rsid w:val="00AB0BC9"/>
    <w:rsid w:val="00AB5042"/>
    <w:rsid w:val="00AB5914"/>
    <w:rsid w:val="00AC4628"/>
    <w:rsid w:val="00AE0068"/>
    <w:rsid w:val="00AE7F91"/>
    <w:rsid w:val="00B100BA"/>
    <w:rsid w:val="00B14D1A"/>
    <w:rsid w:val="00B170D0"/>
    <w:rsid w:val="00B30FAE"/>
    <w:rsid w:val="00B373D9"/>
    <w:rsid w:val="00B465D7"/>
    <w:rsid w:val="00B468E0"/>
    <w:rsid w:val="00B46FA7"/>
    <w:rsid w:val="00B50E54"/>
    <w:rsid w:val="00B60DAC"/>
    <w:rsid w:val="00B65C91"/>
    <w:rsid w:val="00B7209C"/>
    <w:rsid w:val="00B80C81"/>
    <w:rsid w:val="00B845BE"/>
    <w:rsid w:val="00B85B00"/>
    <w:rsid w:val="00B946C1"/>
    <w:rsid w:val="00B9796C"/>
    <w:rsid w:val="00BA16C1"/>
    <w:rsid w:val="00BA3800"/>
    <w:rsid w:val="00BB0692"/>
    <w:rsid w:val="00BB4378"/>
    <w:rsid w:val="00BC6F74"/>
    <w:rsid w:val="00BC7AA3"/>
    <w:rsid w:val="00BD70ED"/>
    <w:rsid w:val="00BE142A"/>
    <w:rsid w:val="00BF4BC5"/>
    <w:rsid w:val="00C036CB"/>
    <w:rsid w:val="00C21D3F"/>
    <w:rsid w:val="00C3444C"/>
    <w:rsid w:val="00C45A65"/>
    <w:rsid w:val="00C50FEF"/>
    <w:rsid w:val="00C902CF"/>
    <w:rsid w:val="00CE10EE"/>
    <w:rsid w:val="00CE60A7"/>
    <w:rsid w:val="00CE7868"/>
    <w:rsid w:val="00CF0DD3"/>
    <w:rsid w:val="00CF361A"/>
    <w:rsid w:val="00D000C6"/>
    <w:rsid w:val="00D0139D"/>
    <w:rsid w:val="00D02746"/>
    <w:rsid w:val="00D05331"/>
    <w:rsid w:val="00D15236"/>
    <w:rsid w:val="00D24BEA"/>
    <w:rsid w:val="00D33B4D"/>
    <w:rsid w:val="00D47C26"/>
    <w:rsid w:val="00D52A84"/>
    <w:rsid w:val="00D572FB"/>
    <w:rsid w:val="00D605F9"/>
    <w:rsid w:val="00D73FD0"/>
    <w:rsid w:val="00D91330"/>
    <w:rsid w:val="00DA302C"/>
    <w:rsid w:val="00DB051D"/>
    <w:rsid w:val="00DB22F6"/>
    <w:rsid w:val="00DB7320"/>
    <w:rsid w:val="00DC0B3B"/>
    <w:rsid w:val="00DC658C"/>
    <w:rsid w:val="00DD2232"/>
    <w:rsid w:val="00DD784E"/>
    <w:rsid w:val="00DE0946"/>
    <w:rsid w:val="00DE2D10"/>
    <w:rsid w:val="00DF09CE"/>
    <w:rsid w:val="00DF586F"/>
    <w:rsid w:val="00E05C86"/>
    <w:rsid w:val="00E12306"/>
    <w:rsid w:val="00E44878"/>
    <w:rsid w:val="00E512DE"/>
    <w:rsid w:val="00E56A31"/>
    <w:rsid w:val="00E70E86"/>
    <w:rsid w:val="00E74334"/>
    <w:rsid w:val="00E80510"/>
    <w:rsid w:val="00E812FD"/>
    <w:rsid w:val="00E82D24"/>
    <w:rsid w:val="00E91C26"/>
    <w:rsid w:val="00E925F5"/>
    <w:rsid w:val="00E92A1F"/>
    <w:rsid w:val="00ED579D"/>
    <w:rsid w:val="00EE2527"/>
    <w:rsid w:val="00F0636C"/>
    <w:rsid w:val="00F22322"/>
    <w:rsid w:val="00F22352"/>
    <w:rsid w:val="00F270B2"/>
    <w:rsid w:val="00F30A1B"/>
    <w:rsid w:val="00F31A59"/>
    <w:rsid w:val="00F52A69"/>
    <w:rsid w:val="00F61346"/>
    <w:rsid w:val="00F762B3"/>
    <w:rsid w:val="00F85725"/>
    <w:rsid w:val="00F958E6"/>
    <w:rsid w:val="00FB392F"/>
    <w:rsid w:val="00FE1124"/>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A73EB818-096F-43E6-A6F0-570BBFF8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E86"/>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 w:type="character" w:customStyle="1" w:styleId="Heading2Char">
    <w:name w:val="Heading 2 Char"/>
    <w:basedOn w:val="DefaultParagraphFont"/>
    <w:link w:val="Heading2"/>
    <w:uiPriority w:val="9"/>
    <w:rsid w:val="00E70E86"/>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unhideWhenUsed/>
    <w:rsid w:val="00A54DBC"/>
    <w:rPr>
      <w:color w:val="0000FF" w:themeColor="hyperlink"/>
      <w:u w:val="single"/>
    </w:rPr>
  </w:style>
  <w:style w:type="character" w:styleId="UnresolvedMention">
    <w:name w:val="Unresolved Mention"/>
    <w:basedOn w:val="DefaultParagraphFont"/>
    <w:uiPriority w:val="99"/>
    <w:semiHidden/>
    <w:unhideWhenUsed/>
    <w:rsid w:val="00A5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5630">
      <w:bodyDiv w:val="1"/>
      <w:marLeft w:val="0"/>
      <w:marRight w:val="0"/>
      <w:marTop w:val="0"/>
      <w:marBottom w:val="0"/>
      <w:divBdr>
        <w:top w:val="none" w:sz="0" w:space="0" w:color="auto"/>
        <w:left w:val="none" w:sz="0" w:space="0" w:color="auto"/>
        <w:bottom w:val="none" w:sz="0" w:space="0" w:color="auto"/>
        <w:right w:val="none" w:sz="0" w:space="0" w:color="auto"/>
      </w:divBdr>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ucc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rdon4@ucc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2.xml><?xml version="1.0" encoding="utf-8"?>
<ds:datastoreItem xmlns:ds="http://schemas.openxmlformats.org/officeDocument/2006/customXml" ds:itemID="{10F3EE56-A4C4-46B1-A16B-B49E72B691C9}">
  <ds:schemaRefs>
    <ds:schemaRef ds:uri="http://schemas.openxmlformats.org/officeDocument/2006/bibliography"/>
  </ds:schemaRefs>
</ds:datastoreItem>
</file>

<file path=customXml/itemProps3.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787</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Rachel Heckler</cp:lastModifiedBy>
  <cp:revision>9</cp:revision>
  <cp:lastPrinted>2019-06-18T02:55:00Z</cp:lastPrinted>
  <dcterms:created xsi:type="dcterms:W3CDTF">2021-02-09T22:23:00Z</dcterms:created>
  <dcterms:modified xsi:type="dcterms:W3CDTF">2021-02-17T03:02:00Z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