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0AAB2" w14:textId="65B641A4" w:rsidR="00785559" w:rsidRPr="008829D9" w:rsidRDefault="004E3C8B" w:rsidP="00785559">
      <w:pPr>
        <w:spacing w:after="0"/>
        <w:jc w:val="center"/>
        <w:textAlignment w:val="center"/>
        <w:rPr>
          <w:rFonts w:asciiTheme="majorHAnsi" w:eastAsia="Times New Roman" w:hAnsiTheme="majorHAnsi" w:cstheme="majorHAnsi"/>
          <w:lang w:eastAsia="en-US"/>
        </w:rPr>
      </w:pPr>
      <w:r w:rsidRPr="0092291D">
        <w:rPr>
          <w:rFonts w:ascii="Times New Roman" w:eastAsia="Times New Roman" w:hAnsi="Times New Roman" w:cs="Times New Roman"/>
          <w:noProof/>
        </w:rPr>
        <w:drawing>
          <wp:anchor distT="0" distB="0" distL="114300" distR="114300" simplePos="0" relativeHeight="251659264" behindDoc="0" locked="0" layoutInCell="1" allowOverlap="1" wp14:anchorId="65531B66" wp14:editId="1EA3DE83">
            <wp:simplePos x="0" y="0"/>
            <wp:positionH relativeFrom="page">
              <wp:posOffset>6076950</wp:posOffset>
            </wp:positionH>
            <wp:positionV relativeFrom="paragraph">
              <wp:posOffset>-1030605</wp:posOffset>
            </wp:positionV>
            <wp:extent cx="1617414" cy="1682750"/>
            <wp:effectExtent l="0" t="0" r="1905" b="0"/>
            <wp:wrapNone/>
            <wp:docPr id="1" name="Picture 1" descr="I Voted&quot; Sticker – Ballot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Voted&quot; Sticker – BallotReady"/>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31400" y1="45500" x2="43200" y2="48900"/>
                                  <a14:foregroundMark x1="43200" y1="48900" x2="58800" y2="48000"/>
                                  <a14:foregroundMark x1="68400" y1="50100" x2="63000" y2="49100"/>
                                  <a14:foregroundMark x1="65900" y1="70500" x2="65900" y2="70500"/>
                                  <a14:foregroundMark x1="71700" y1="63000" x2="71700" y2="63000"/>
                                  <a14:foregroundMark x1="74200" y1="54500" x2="74200" y2="54500"/>
                                  <a14:foregroundMark x1="75900" y1="48400" x2="75900" y2="48400"/>
                                  <a14:foregroundMark x1="74200" y1="42600" x2="71900" y2="38700"/>
                                  <a14:foregroundMark x1="26400" y1="42800" x2="31200" y2="42000"/>
                                  <a14:foregroundMark x1="35100" y1="70700" x2="28300" y2="60500"/>
                                  <a14:foregroundMark x1="28300" y1="60500" x2="25700" y2="47600"/>
                                  <a14:foregroundMark x1="25700" y1="47600" x2="26200" y2="46400"/>
                                  <a14:foregroundMark x1="28300" y1="36800" x2="37400" y2="28700"/>
                                  <a14:foregroundMark x1="37400" y1="28700" x2="49900" y2="24900"/>
                                  <a14:foregroundMark x1="49900" y1="24900" x2="63200" y2="28600"/>
                                  <a14:foregroundMark x1="63200" y1="28600" x2="72500" y2="36600"/>
                                  <a14:foregroundMark x1="72500" y1="36600" x2="75100" y2="41800"/>
                                  <a14:foregroundMark x1="73600" y1="61700" x2="74600" y2="43000"/>
                                  <a14:foregroundMark x1="56100" y1="74200" x2="66700" y2="68300"/>
                                  <a14:foregroundMark x1="66700" y1="68300" x2="73200" y2="60900"/>
                                  <a14:foregroundMark x1="55900" y1="74800" x2="43300" y2="75200"/>
                                  <a14:foregroundMark x1="43300" y1="75200" x2="32200" y2="70100"/>
                                  <a14:foregroundMark x1="32200" y1="70100" x2="28700" y2="62000"/>
                                  <a14:foregroundMark x1="24900" y1="47200" x2="29900" y2="43000"/>
                                  <a14:foregroundMark x1="26600" y1="39900" x2="29300" y2="36800"/>
                                  <a14:foregroundMark x1="26000" y1="41800" x2="26200" y2="54500"/>
                                  <a14:foregroundMark x1="26200" y1="54500" x2="30100" y2="63000"/>
                                  <a14:foregroundMark x1="29900" y1="64200" x2="25800" y2="52100"/>
                                  <a14:foregroundMark x1="25800" y1="52100" x2="25600" y2="47800"/>
                                  <a14:foregroundMark x1="24100" y1="50100" x2="31600" y2="68200"/>
                                  <a14:foregroundMark x1="29900" y1="65500" x2="24500" y2="50700"/>
                                  <a14:foregroundMark x1="25400" y1="55300" x2="29900" y2="63000"/>
                                  <a14:foregroundMark x1="28500" y1="37800" x2="40500" y2="26800"/>
                                  <a14:foregroundMark x1="38500" y1="27200" x2="50700" y2="26000"/>
                                  <a14:foregroundMark x1="50700" y1="26000" x2="50700" y2="26000"/>
                                  <a14:foregroundMark x1="49100" y1="24500" x2="54900" y2="24700"/>
                                  <a14:foregroundMark x1="48000" y1="25400" x2="37000" y2="30100"/>
                                  <a14:foregroundMark x1="28900" y1="37400" x2="37600" y2="30800"/>
                                  <a14:foregroundMark x1="32600" y1="32000" x2="38300" y2="28300"/>
                                  <a14:foregroundMark x1="40500" y1="26600" x2="48400" y2="24700"/>
                                  <a14:foregroundMark x1="29900" y1="35300" x2="36800" y2="29300"/>
                                  <a14:foregroundMark x1="29300" y1="36600" x2="34900" y2="31800"/>
                                  <a14:foregroundMark x1="29900" y1="34100" x2="35100" y2="29900"/>
                                  <a14:foregroundMark x1="32600" y1="32400" x2="36600" y2="28500"/>
                                  <a14:foregroundMark x1="26200" y1="40300" x2="34700" y2="31800"/>
                                  <a14:foregroundMark x1="34700" y1="31800" x2="34700" y2="31800"/>
                                  <a14:foregroundMark x1="26400" y1="41200" x2="36600" y2="30400"/>
                                  <a14:foregroundMark x1="32600" y1="32000" x2="43200" y2="26200"/>
                                  <a14:foregroundMark x1="25600" y1="43200" x2="31000" y2="36200"/>
                                  <a14:foregroundMark x1="25600" y1="42600" x2="34600" y2="31100"/>
                                  <a14:foregroundMark x1="34600" y1="31100" x2="36600" y2="29900"/>
                                </a14:backgroundRemoval>
                              </a14:imgEffect>
                            </a14:imgLayer>
                          </a14:imgProps>
                        </a:ext>
                        <a:ext uri="{28A0092B-C50C-407E-A947-70E740481C1C}">
                          <a14:useLocalDpi xmlns:a14="http://schemas.microsoft.com/office/drawing/2010/main" val="0"/>
                        </a:ext>
                      </a:extLst>
                    </a:blip>
                    <a:srcRect l="20794" t="20171" r="22453" b="20790"/>
                    <a:stretch/>
                  </pic:blipFill>
                  <pic:spPr bwMode="auto">
                    <a:xfrm>
                      <a:off x="0" y="0"/>
                      <a:ext cx="1617414" cy="168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559" w:rsidRPr="008829D9">
        <w:rPr>
          <w:rFonts w:asciiTheme="majorHAnsi" w:eastAsia="Times New Roman" w:hAnsiTheme="majorHAnsi" w:cstheme="majorHAnsi"/>
          <w:lang w:eastAsia="en-US"/>
        </w:rPr>
        <w:t>Staff Association Board Meeting</w:t>
      </w:r>
    </w:p>
    <w:p w14:paraId="0D113EC4" w14:textId="22432DC4" w:rsidR="00785559" w:rsidRPr="008829D9" w:rsidRDefault="004E3C8B" w:rsidP="00785559">
      <w:pPr>
        <w:spacing w:after="0"/>
        <w:jc w:val="center"/>
        <w:textAlignment w:val="center"/>
        <w:rPr>
          <w:rFonts w:asciiTheme="majorHAnsi" w:eastAsia="Times New Roman" w:hAnsiTheme="majorHAnsi" w:cstheme="majorHAnsi"/>
          <w:lang w:eastAsia="en-US"/>
        </w:rPr>
      </w:pPr>
      <w:r>
        <w:rPr>
          <w:rFonts w:asciiTheme="majorHAnsi" w:eastAsia="Times New Roman" w:hAnsiTheme="majorHAnsi" w:cstheme="majorHAnsi"/>
          <w:lang w:eastAsia="en-US"/>
        </w:rPr>
        <w:t>Wednesday April 7</w:t>
      </w:r>
      <w:r w:rsidR="00591FA8">
        <w:rPr>
          <w:rFonts w:asciiTheme="majorHAnsi" w:eastAsia="Times New Roman" w:hAnsiTheme="majorHAnsi" w:cstheme="majorHAnsi"/>
          <w:lang w:eastAsia="en-US"/>
        </w:rPr>
        <w:t>, 2021</w:t>
      </w:r>
    </w:p>
    <w:p w14:paraId="39C80745" w14:textId="510F62BD"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76D89753"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 xml:space="preserve">Alex Baker, </w:t>
      </w:r>
      <w:r w:rsidR="00E74334">
        <w:rPr>
          <w:rFonts w:asciiTheme="majorHAnsi" w:eastAsia="Calibri" w:hAnsiTheme="majorHAnsi" w:cstheme="majorHAnsi"/>
        </w:rPr>
        <w:t xml:space="preserve">Corrie West, </w:t>
      </w:r>
      <w:r w:rsidR="00591418" w:rsidRPr="008829D9">
        <w:rPr>
          <w:rFonts w:asciiTheme="majorHAnsi" w:eastAsia="Calibri" w:hAnsiTheme="majorHAnsi" w:cstheme="majorHAnsi"/>
        </w:rPr>
        <w:t>Sarah Long, Brad Bailey, Anna Squires,</w:t>
      </w:r>
      <w:r w:rsidR="003F3E21" w:rsidRPr="008829D9">
        <w:rPr>
          <w:rFonts w:asciiTheme="majorHAnsi" w:eastAsia="Calibri" w:hAnsiTheme="majorHAnsi" w:cstheme="majorHAnsi"/>
        </w:rPr>
        <w:t xml:space="preserve"> Rachel Heckler,</w:t>
      </w:r>
      <w:r w:rsidR="004E3C8B">
        <w:rPr>
          <w:rFonts w:asciiTheme="majorHAnsi" w:eastAsia="Calibri" w:hAnsiTheme="majorHAnsi" w:cstheme="majorHAnsi"/>
        </w:rPr>
        <w:t xml:space="preserve"> Lindsa</w:t>
      </w:r>
      <w:r w:rsidR="00591418" w:rsidRPr="008829D9">
        <w:rPr>
          <w:rFonts w:asciiTheme="majorHAnsi" w:eastAsia="Calibri" w:hAnsiTheme="majorHAnsi" w:cstheme="majorHAnsi"/>
        </w:rPr>
        <w:t xml:space="preserve">y Coppa, </w:t>
      </w:r>
      <w:r w:rsidR="00591FA8">
        <w:rPr>
          <w:rFonts w:asciiTheme="majorHAnsi" w:eastAsia="Calibri" w:hAnsiTheme="majorHAnsi" w:cstheme="majorHAnsi"/>
        </w:rPr>
        <w:t>Melissa Baglio,</w:t>
      </w:r>
      <w:r w:rsidR="00A23207">
        <w:rPr>
          <w:rFonts w:asciiTheme="majorHAnsi" w:eastAsia="Calibri" w:hAnsiTheme="majorHAnsi" w:cstheme="majorHAnsi"/>
        </w:rPr>
        <w:t xml:space="preserve"> </w:t>
      </w:r>
      <w:r w:rsidR="003F3E21" w:rsidRPr="008829D9">
        <w:rPr>
          <w:rFonts w:asciiTheme="majorHAnsi" w:eastAsia="Calibri" w:hAnsiTheme="majorHAnsi" w:cstheme="majorHAnsi"/>
        </w:rPr>
        <w:t>Samantha Carty-Gall, Mathew Roesemann, Laura Chandler, Molly Cammell,</w:t>
      </w:r>
      <w:r w:rsidR="004550AA">
        <w:rPr>
          <w:rFonts w:asciiTheme="majorHAnsi" w:eastAsia="Calibri" w:hAnsiTheme="majorHAnsi" w:cstheme="majorHAnsi"/>
        </w:rPr>
        <w:t xml:space="preserve"> </w:t>
      </w:r>
      <w:r w:rsidR="00803AE6">
        <w:rPr>
          <w:rFonts w:asciiTheme="majorHAnsi" w:eastAsia="Calibri" w:hAnsiTheme="majorHAnsi" w:cstheme="majorHAnsi"/>
        </w:rPr>
        <w:t xml:space="preserve">Stephen Cucchiara, </w:t>
      </w:r>
      <w:r w:rsidR="00E74334">
        <w:rPr>
          <w:rFonts w:asciiTheme="majorHAnsi" w:eastAsia="Calibri" w:hAnsiTheme="majorHAnsi" w:cstheme="majorHAnsi"/>
        </w:rPr>
        <w:t>Chrissie Bailey, Claire Ami,</w:t>
      </w:r>
      <w:r w:rsidR="00574313">
        <w:rPr>
          <w:rFonts w:asciiTheme="majorHAnsi" w:eastAsia="Calibri" w:hAnsiTheme="majorHAnsi" w:cstheme="majorHAnsi"/>
        </w:rPr>
        <w:t xml:space="preserve"> Sarah Elsey, </w:t>
      </w:r>
      <w:r w:rsidR="00E74334">
        <w:rPr>
          <w:rFonts w:asciiTheme="majorHAnsi" w:hAnsiTheme="majorHAnsi" w:cstheme="majorHAnsi"/>
        </w:rPr>
        <w:t>Mark Means, Nancy Moore, Deborah O’Connor, Carol Piña,</w:t>
      </w:r>
      <w:r w:rsidR="00C21D3F">
        <w:rPr>
          <w:rFonts w:asciiTheme="majorHAnsi" w:hAnsiTheme="majorHAnsi" w:cstheme="majorHAnsi"/>
        </w:rPr>
        <w:t xml:space="preserve"> Amandine Habben, Martin Toetz, </w:t>
      </w:r>
      <w:r w:rsidR="00F22D57">
        <w:rPr>
          <w:rFonts w:asciiTheme="majorHAnsi" w:hAnsiTheme="majorHAnsi" w:cstheme="majorHAnsi"/>
        </w:rPr>
        <w:t>Jacqui Gatlin,</w:t>
      </w:r>
      <w:r w:rsidR="003E6CF8">
        <w:rPr>
          <w:rFonts w:asciiTheme="majorHAnsi" w:hAnsiTheme="majorHAnsi" w:cstheme="majorHAnsi"/>
        </w:rPr>
        <w:t xml:space="preserve"> Shonda Johnson,</w:t>
      </w:r>
      <w:r w:rsidR="00153673">
        <w:rPr>
          <w:rFonts w:asciiTheme="majorHAnsi" w:hAnsiTheme="majorHAnsi" w:cstheme="majorHAnsi"/>
        </w:rPr>
        <w:t xml:space="preserve"> </w:t>
      </w:r>
      <w:r w:rsidR="004E3C8B">
        <w:rPr>
          <w:rFonts w:asciiTheme="majorHAnsi" w:hAnsiTheme="majorHAnsi" w:cstheme="majorHAnsi"/>
        </w:rPr>
        <w:t xml:space="preserve">Rose Johnson, Missy </w:t>
      </w:r>
      <w:proofErr w:type="spellStart"/>
      <w:r w:rsidR="004E3C8B">
        <w:rPr>
          <w:rFonts w:asciiTheme="majorHAnsi" w:hAnsiTheme="majorHAnsi" w:cstheme="majorHAnsi"/>
        </w:rPr>
        <w:t>Sernatinger</w:t>
      </w:r>
      <w:proofErr w:type="spellEnd"/>
      <w:r w:rsidR="004E3C8B">
        <w:rPr>
          <w:rFonts w:asciiTheme="majorHAnsi" w:hAnsiTheme="majorHAnsi" w:cstheme="majorHAnsi"/>
        </w:rPr>
        <w:t xml:space="preserve">, </w:t>
      </w:r>
      <w:r w:rsidR="00153673">
        <w:rPr>
          <w:rFonts w:asciiTheme="majorHAnsi" w:hAnsiTheme="majorHAnsi" w:cstheme="majorHAnsi"/>
        </w:rPr>
        <w:t xml:space="preserve">Becky </w:t>
      </w:r>
      <w:proofErr w:type="spellStart"/>
      <w:r w:rsidR="00153673">
        <w:rPr>
          <w:rFonts w:asciiTheme="majorHAnsi" w:hAnsiTheme="majorHAnsi" w:cstheme="majorHAnsi"/>
        </w:rPr>
        <w:t>Pyles</w:t>
      </w:r>
      <w:proofErr w:type="spellEnd"/>
      <w:r w:rsidR="00153673">
        <w:rPr>
          <w:rFonts w:asciiTheme="majorHAnsi" w:hAnsiTheme="majorHAnsi" w:cstheme="majorHAnsi"/>
        </w:rPr>
        <w:t xml:space="preserve"> Munoz,</w:t>
      </w:r>
      <w:r w:rsidR="00F22D57">
        <w:rPr>
          <w:rFonts w:asciiTheme="majorHAnsi" w:hAnsiTheme="majorHAnsi" w:cstheme="majorHAnsi"/>
        </w:rPr>
        <w:t xml:space="preserve"> </w:t>
      </w:r>
      <w:r w:rsidR="006228E2">
        <w:rPr>
          <w:rFonts w:asciiTheme="majorHAnsi" w:hAnsiTheme="majorHAnsi" w:cstheme="majorHAnsi"/>
        </w:rPr>
        <w:t>B</w:t>
      </w:r>
      <w:r w:rsidR="00803AE6">
        <w:rPr>
          <w:rFonts w:asciiTheme="majorHAnsi" w:hAnsiTheme="majorHAnsi" w:cstheme="majorHAnsi"/>
        </w:rPr>
        <w:t>ill Moorman</w:t>
      </w:r>
      <w:r w:rsidR="00A1273B">
        <w:rPr>
          <w:rFonts w:asciiTheme="majorHAnsi" w:hAnsiTheme="majorHAnsi" w:cstheme="majorHAnsi"/>
        </w:rPr>
        <w:t>,</w:t>
      </w:r>
      <w:r w:rsidR="007F0C35">
        <w:rPr>
          <w:rFonts w:asciiTheme="majorHAnsi" w:hAnsiTheme="majorHAnsi" w:cstheme="majorHAnsi"/>
        </w:rPr>
        <w:t xml:space="preserve"> Andrew Lane, Deann Barrett,</w:t>
      </w:r>
      <w:r w:rsidR="00816825">
        <w:rPr>
          <w:rFonts w:asciiTheme="majorHAnsi" w:hAnsiTheme="majorHAnsi" w:cstheme="majorHAnsi"/>
        </w:rPr>
        <w:t xml:space="preserve"> Valerie McClinton,</w:t>
      </w:r>
      <w:r w:rsidR="00A1273B">
        <w:rPr>
          <w:rFonts w:asciiTheme="majorHAnsi" w:hAnsiTheme="majorHAnsi" w:cstheme="majorHAnsi"/>
        </w:rPr>
        <w:t xml:space="preserve"> Wang Chao, and Maria O’Connell</w:t>
      </w:r>
      <w:r w:rsidR="00574313">
        <w:rPr>
          <w:rFonts w:asciiTheme="majorHAnsi" w:hAnsiTheme="majorHAnsi" w:cstheme="majorHAnsi"/>
        </w:rPr>
        <w:t xml:space="preserve"> </w:t>
      </w:r>
      <w:r w:rsidR="00153673">
        <w:rPr>
          <w:rFonts w:asciiTheme="majorHAnsi" w:hAnsiTheme="majorHAnsi" w:cstheme="majorHAnsi"/>
        </w:rPr>
        <w:t xml:space="preserve"> </w:t>
      </w:r>
    </w:p>
    <w:p w14:paraId="4D3426A2" w14:textId="4DBF9521" w:rsidR="00F61346" w:rsidRDefault="00F61346" w:rsidP="00306F96">
      <w:pPr>
        <w:spacing w:after="0"/>
        <w:textAlignment w:val="center"/>
        <w:rPr>
          <w:rFonts w:asciiTheme="majorHAnsi" w:hAnsiTheme="majorHAnsi" w:cstheme="majorHAnsi"/>
        </w:rPr>
      </w:pPr>
    </w:p>
    <w:p w14:paraId="49C8F25F" w14:textId="64F021D9" w:rsidR="00C21D3F" w:rsidRDefault="00C21D3F" w:rsidP="00306F96">
      <w:pPr>
        <w:spacing w:after="0"/>
        <w:textAlignment w:val="center"/>
        <w:rPr>
          <w:rFonts w:asciiTheme="majorHAnsi" w:hAnsiTheme="majorHAnsi" w:cstheme="majorHAnsi"/>
        </w:rPr>
      </w:pPr>
      <w:r>
        <w:rPr>
          <w:rFonts w:asciiTheme="majorHAnsi" w:hAnsiTheme="majorHAnsi" w:cstheme="majorHAnsi"/>
          <w:b/>
          <w:bCs/>
        </w:rPr>
        <w:t xml:space="preserve">Approval of </w:t>
      </w:r>
      <w:r w:rsidR="00A1273B">
        <w:rPr>
          <w:rFonts w:asciiTheme="majorHAnsi" w:hAnsiTheme="majorHAnsi" w:cstheme="majorHAnsi"/>
          <w:b/>
          <w:bCs/>
        </w:rPr>
        <w:t>February</w:t>
      </w:r>
      <w:r>
        <w:rPr>
          <w:rFonts w:asciiTheme="majorHAnsi" w:hAnsiTheme="majorHAnsi" w:cstheme="majorHAnsi"/>
          <w:b/>
          <w:bCs/>
        </w:rPr>
        <w:t xml:space="preserve"> Meeting Minutes: </w:t>
      </w:r>
    </w:p>
    <w:p w14:paraId="33873AA2" w14:textId="054ACD15" w:rsidR="00C21D3F" w:rsidRDefault="00C21D3F" w:rsidP="00277830">
      <w:pPr>
        <w:pStyle w:val="ListParagraph"/>
        <w:numPr>
          <w:ilvl w:val="0"/>
          <w:numId w:val="3"/>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Motioned, seconded, and approved</w:t>
      </w:r>
    </w:p>
    <w:p w14:paraId="21AA510F" w14:textId="490F7AB8" w:rsidR="00C21D3F" w:rsidRDefault="00C21D3F" w:rsidP="00C21D3F">
      <w:pPr>
        <w:spacing w:after="0"/>
        <w:textAlignment w:val="center"/>
        <w:rPr>
          <w:rFonts w:asciiTheme="majorHAnsi" w:hAnsiTheme="majorHAnsi" w:cstheme="majorHAnsi"/>
          <w:color w:val="000000"/>
          <w:shd w:val="clear" w:color="auto" w:fill="FFFFFF"/>
        </w:rPr>
      </w:pPr>
    </w:p>
    <w:p w14:paraId="71E3C9B2" w14:textId="2B1DF721" w:rsidR="00C21D3F" w:rsidRDefault="00C21D3F" w:rsidP="00C21D3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Treasurer’s Update:</w:t>
      </w:r>
    </w:p>
    <w:p w14:paraId="2582E497" w14:textId="246C1B24" w:rsidR="00C21D3F" w:rsidRDefault="004E3C8B"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No update at this time</w:t>
      </w:r>
    </w:p>
    <w:p w14:paraId="18FE889E" w14:textId="399CA339" w:rsidR="00C21D3F" w:rsidRDefault="00C21D3F" w:rsidP="00C21D3F">
      <w:pPr>
        <w:spacing w:after="0"/>
        <w:textAlignment w:val="center"/>
        <w:rPr>
          <w:rFonts w:asciiTheme="majorHAnsi" w:hAnsiTheme="majorHAnsi" w:cstheme="majorHAnsi"/>
          <w:b/>
          <w:bCs/>
          <w:color w:val="000000"/>
          <w:shd w:val="clear" w:color="auto" w:fill="FFFFFF"/>
        </w:rPr>
      </w:pPr>
    </w:p>
    <w:p w14:paraId="6723B963" w14:textId="1E97AB43" w:rsidR="008121D9" w:rsidRDefault="00C21D3F" w:rsidP="00101377">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UCSC Update:</w:t>
      </w:r>
    </w:p>
    <w:p w14:paraId="32F9D2C8" w14:textId="4948CA78" w:rsidR="00101377" w:rsidRPr="004E3C8B" w:rsidRDefault="004E3C8B"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Discussions with Theodosia Cooke are occurring about how we can best support EDI efforts at all levels</w:t>
      </w:r>
    </w:p>
    <w:p w14:paraId="088C40A7" w14:textId="1450DA83" w:rsidR="004E3C8B" w:rsidRPr="009D03B0" w:rsidRDefault="004E3C8B"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Prepping for All Staff Council Professional Development Day – Please attend! </w:t>
      </w:r>
    </w:p>
    <w:p w14:paraId="272CE19C" w14:textId="77777777" w:rsidR="00DD2232" w:rsidRPr="00DD2232" w:rsidRDefault="00DD2232" w:rsidP="00DD2232">
      <w:pPr>
        <w:pStyle w:val="paragraph"/>
        <w:spacing w:before="0" w:beforeAutospacing="0" w:after="0" w:afterAutospacing="0"/>
        <w:ind w:left="1440"/>
        <w:textAlignment w:val="baseline"/>
        <w:rPr>
          <w:rStyle w:val="eop"/>
          <w:rFonts w:asciiTheme="majorHAnsi" w:hAnsiTheme="majorHAnsi" w:cstheme="majorHAnsi"/>
          <w:b/>
          <w:bCs/>
        </w:rPr>
      </w:pPr>
    </w:p>
    <w:p w14:paraId="2FEFD8C6" w14:textId="201D00D4" w:rsidR="00093B59" w:rsidRDefault="00DD2232" w:rsidP="00093B59">
      <w:pPr>
        <w:pStyle w:val="paragraph"/>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
          <w:bCs/>
        </w:rPr>
        <w:t>Elections Update</w:t>
      </w:r>
      <w:r w:rsidR="00093B59">
        <w:rPr>
          <w:rStyle w:val="eop"/>
          <w:rFonts w:asciiTheme="majorHAnsi" w:hAnsiTheme="majorHAnsi" w:cstheme="majorHAnsi"/>
          <w:b/>
          <w:bCs/>
        </w:rPr>
        <w:t xml:space="preserve">: </w:t>
      </w:r>
    </w:p>
    <w:p w14:paraId="5C99E88E" w14:textId="2DE751ED" w:rsidR="009D03B0" w:rsidRDefault="00D92066" w:rsidP="004E3C8B">
      <w:pPr>
        <w:pStyle w:val="paragraph"/>
        <w:numPr>
          <w:ilvl w:val="0"/>
          <w:numId w:val="7"/>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General Update</w:t>
      </w:r>
    </w:p>
    <w:p w14:paraId="1E3EB3C9" w14:textId="27B637D4" w:rsidR="004E3C8B" w:rsidRDefault="004E3C8B" w:rsidP="004E3C8B">
      <w:pPr>
        <w:pStyle w:val="paragraph"/>
        <w:numPr>
          <w:ilvl w:val="0"/>
          <w:numId w:val="11"/>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With Melissa’s resignation we will be voting in two member-at-large staff positions</w:t>
      </w:r>
    </w:p>
    <w:p w14:paraId="14888913" w14:textId="39C50FE0" w:rsidR="004E3C8B" w:rsidRDefault="004E3C8B" w:rsidP="004E3C8B">
      <w:pPr>
        <w:pStyle w:val="paragraph"/>
        <w:numPr>
          <w:ilvl w:val="0"/>
          <w:numId w:val="11"/>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Today is voting day! Make sure to vote and encourage your teams to do so as well</w:t>
      </w:r>
    </w:p>
    <w:p w14:paraId="57FED9B8" w14:textId="77777777" w:rsidR="004E3C8B" w:rsidRPr="004E3C8B" w:rsidRDefault="004E3C8B" w:rsidP="004E3C8B">
      <w:pPr>
        <w:pStyle w:val="paragraph"/>
        <w:spacing w:before="0" w:beforeAutospacing="0" w:after="0" w:afterAutospacing="0"/>
        <w:ind w:left="1440"/>
        <w:textAlignment w:val="baseline"/>
        <w:rPr>
          <w:rStyle w:val="eop"/>
          <w:rFonts w:asciiTheme="majorHAnsi" w:hAnsiTheme="majorHAnsi" w:cstheme="majorHAnsi"/>
          <w:bCs/>
        </w:rPr>
      </w:pPr>
    </w:p>
    <w:p w14:paraId="00EDCD5F" w14:textId="363EBC24" w:rsidR="0046055F" w:rsidRDefault="00701BA5" w:rsidP="006F2675">
      <w:pPr>
        <w:spacing w:after="0"/>
        <w:textAlignment w:val="center"/>
        <w:rPr>
          <w:rFonts w:asciiTheme="majorHAnsi" w:hAnsiTheme="majorHAnsi" w:cstheme="majorHAnsi"/>
          <w:b/>
          <w:bCs/>
        </w:rPr>
      </w:pPr>
      <w:r>
        <w:rPr>
          <w:rFonts w:asciiTheme="majorHAnsi" w:hAnsiTheme="majorHAnsi" w:cstheme="majorHAnsi"/>
          <w:b/>
          <w:bCs/>
        </w:rPr>
        <w:t>Spring Engagement Plan</w:t>
      </w:r>
      <w:r w:rsidR="006D493A">
        <w:rPr>
          <w:rFonts w:asciiTheme="majorHAnsi" w:hAnsiTheme="majorHAnsi" w:cstheme="majorHAnsi"/>
          <w:b/>
          <w:bCs/>
        </w:rPr>
        <w:t>:</w:t>
      </w:r>
    </w:p>
    <w:p w14:paraId="5B5EABBA" w14:textId="3BCBA10C" w:rsidR="006F2675" w:rsidRPr="004E3C8B" w:rsidRDefault="004E3C8B"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Two sessions of Bingo are planned for April that will be hosted by Alex and Ray</w:t>
      </w:r>
    </w:p>
    <w:p w14:paraId="0DEE1C75" w14:textId="59417736" w:rsidR="004E3C8B" w:rsidRPr="004E3C8B" w:rsidRDefault="004E3C8B" w:rsidP="004E3C8B">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bCs/>
        </w:rPr>
        <w:t>April 14</w:t>
      </w:r>
      <w:r w:rsidRPr="004E3C8B">
        <w:rPr>
          <w:rFonts w:asciiTheme="majorHAnsi" w:hAnsiTheme="majorHAnsi" w:cstheme="majorHAnsi"/>
          <w:bCs/>
          <w:vertAlign w:val="superscript"/>
        </w:rPr>
        <w:t>th</w:t>
      </w:r>
      <w:r w:rsidR="00521B5F">
        <w:rPr>
          <w:rFonts w:asciiTheme="majorHAnsi" w:hAnsiTheme="majorHAnsi" w:cstheme="majorHAnsi"/>
          <w:bCs/>
        </w:rPr>
        <w:t xml:space="preserve"> from</w:t>
      </w:r>
      <w:r>
        <w:rPr>
          <w:rFonts w:asciiTheme="majorHAnsi" w:hAnsiTheme="majorHAnsi" w:cstheme="majorHAnsi"/>
          <w:bCs/>
        </w:rPr>
        <w:t xml:space="preserve"> 5-6 pm</w:t>
      </w:r>
    </w:p>
    <w:p w14:paraId="1105F4AD" w14:textId="0F1A2871" w:rsidR="004E3C8B" w:rsidRPr="00521B5F" w:rsidRDefault="00521B5F" w:rsidP="004E3C8B">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bCs/>
        </w:rPr>
        <w:t>April 30</w:t>
      </w:r>
      <w:r w:rsidRPr="00521B5F">
        <w:rPr>
          <w:rFonts w:asciiTheme="majorHAnsi" w:hAnsiTheme="majorHAnsi" w:cstheme="majorHAnsi"/>
          <w:bCs/>
          <w:vertAlign w:val="superscript"/>
        </w:rPr>
        <w:t>th</w:t>
      </w:r>
      <w:r>
        <w:rPr>
          <w:rFonts w:asciiTheme="majorHAnsi" w:hAnsiTheme="majorHAnsi" w:cstheme="majorHAnsi"/>
          <w:bCs/>
        </w:rPr>
        <w:t xml:space="preserve"> from 12-1 pm</w:t>
      </w:r>
    </w:p>
    <w:p w14:paraId="25036A85" w14:textId="6C7A94A5" w:rsidR="00521B5F" w:rsidRPr="00521B5F" w:rsidRDefault="00521B5F"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Huge thanks to Anna for organizing these communication and everyone else that has helped!</w:t>
      </w:r>
    </w:p>
    <w:p w14:paraId="35A57CDF" w14:textId="5644A8EF" w:rsidR="00521B5F" w:rsidRPr="00521B5F" w:rsidRDefault="00521B5F"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Approximately $1500 in gift cards have been purchased with about $500 being awarded so far</w:t>
      </w:r>
    </w:p>
    <w:p w14:paraId="2311CA1E" w14:textId="3ACD15AD" w:rsidR="00521B5F" w:rsidRPr="00521B5F" w:rsidRDefault="00521B5F"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 xml:space="preserve">May will be focused on </w:t>
      </w:r>
      <w:r w:rsidR="006A2FCA">
        <w:rPr>
          <w:rFonts w:asciiTheme="majorHAnsi" w:hAnsiTheme="majorHAnsi" w:cstheme="majorHAnsi"/>
          <w:bCs/>
        </w:rPr>
        <w:t>longevity</w:t>
      </w:r>
      <w:r>
        <w:rPr>
          <w:rFonts w:asciiTheme="majorHAnsi" w:hAnsiTheme="majorHAnsi" w:cstheme="majorHAnsi"/>
          <w:bCs/>
        </w:rPr>
        <w:t xml:space="preserve"> awards</w:t>
      </w:r>
    </w:p>
    <w:p w14:paraId="673AA21E" w14:textId="32113F52" w:rsidR="00521B5F" w:rsidRPr="00521B5F" w:rsidRDefault="00521B5F" w:rsidP="00521B5F">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Projected monies of about $2000 will be remaining for the year. Discussions about doing an event (renting out a movie theater?) in May or June have begun – please send any ideas/feedback to Sarah</w:t>
      </w:r>
    </w:p>
    <w:p w14:paraId="0423B656" w14:textId="77777777" w:rsidR="006F2675" w:rsidRDefault="006F2675" w:rsidP="001D462D">
      <w:pPr>
        <w:spacing w:after="0"/>
        <w:textAlignment w:val="center"/>
        <w:rPr>
          <w:rFonts w:asciiTheme="majorHAnsi" w:eastAsia="Calibri" w:hAnsiTheme="majorHAnsi" w:cstheme="majorHAnsi"/>
        </w:rPr>
      </w:pPr>
    </w:p>
    <w:p w14:paraId="2C222C07" w14:textId="1076A9F8" w:rsidR="000C3F4E" w:rsidRDefault="006A2FCA" w:rsidP="001D462D">
      <w:pPr>
        <w:spacing w:after="0"/>
        <w:textAlignment w:val="center"/>
        <w:rPr>
          <w:rFonts w:asciiTheme="majorHAnsi" w:hAnsiTheme="majorHAnsi" w:cstheme="majorHAnsi"/>
          <w:b/>
          <w:bCs/>
        </w:rPr>
      </w:pPr>
      <w:r>
        <w:rPr>
          <w:rFonts w:asciiTheme="majorHAnsi" w:eastAsia="Calibri" w:hAnsiTheme="majorHAnsi" w:cstheme="majorHAnsi"/>
          <w:b/>
          <w:bCs/>
        </w:rPr>
        <w:t>Return to Work Taskforce</w:t>
      </w:r>
      <w:r w:rsidR="000C3F4E" w:rsidRPr="0046055F">
        <w:rPr>
          <w:rFonts w:asciiTheme="majorHAnsi" w:hAnsiTheme="majorHAnsi" w:cstheme="majorHAnsi"/>
          <w:b/>
          <w:bCs/>
        </w:rPr>
        <w:t xml:space="preserve">: </w:t>
      </w:r>
    </w:p>
    <w:p w14:paraId="32260A4C" w14:textId="4BA054F3" w:rsidR="006A2FCA" w:rsidRPr="001E4690" w:rsidRDefault="006A2FCA" w:rsidP="006A2FCA">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Ad-hoc committee – Chancellor Reddy has created this group to discuss/determine/etc. what returning to w</w:t>
      </w:r>
      <w:r w:rsidR="00FE2395">
        <w:rPr>
          <w:rFonts w:asciiTheme="majorHAnsi" w:hAnsiTheme="majorHAnsi" w:cstheme="majorHAnsi"/>
        </w:rPr>
        <w:t xml:space="preserve">ork will look like post COVID. </w:t>
      </w:r>
      <w:r>
        <w:rPr>
          <w:rFonts w:asciiTheme="majorHAnsi" w:hAnsiTheme="majorHAnsi" w:cstheme="majorHAnsi"/>
        </w:rPr>
        <w:t xml:space="preserve">They requested one representative from SA. We did seek to have more than one representative but were assured </w:t>
      </w:r>
      <w:r w:rsidR="00FE2395">
        <w:rPr>
          <w:rFonts w:asciiTheme="majorHAnsi" w:hAnsiTheme="majorHAnsi" w:cstheme="majorHAnsi"/>
        </w:rPr>
        <w:t>that there are staff members from</w:t>
      </w:r>
      <w:r>
        <w:rPr>
          <w:rFonts w:asciiTheme="majorHAnsi" w:hAnsiTheme="majorHAnsi" w:cstheme="majorHAnsi"/>
        </w:rPr>
        <w:t xml:space="preserve"> other areas sitting on this committee. Stephen was chosen as our representativ</w:t>
      </w:r>
      <w:r w:rsidR="001E4690">
        <w:rPr>
          <w:rFonts w:asciiTheme="majorHAnsi" w:hAnsiTheme="majorHAnsi" w:cstheme="majorHAnsi"/>
        </w:rPr>
        <w:t>e for this group</w:t>
      </w:r>
    </w:p>
    <w:p w14:paraId="7875C2AF" w14:textId="1F01D16A" w:rsidR="001E4690" w:rsidRPr="001E4690" w:rsidRDefault="001E4690" w:rsidP="001E469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lastRenderedPageBreak/>
        <w:t>Stephen thanks all</w:t>
      </w:r>
      <w:r w:rsidR="00E80541">
        <w:rPr>
          <w:rFonts w:asciiTheme="majorHAnsi" w:hAnsiTheme="majorHAnsi" w:cstheme="majorHAnsi"/>
        </w:rPr>
        <w:t xml:space="preserve"> those</w:t>
      </w:r>
      <w:r>
        <w:rPr>
          <w:rFonts w:asciiTheme="majorHAnsi" w:hAnsiTheme="majorHAnsi" w:cstheme="majorHAnsi"/>
        </w:rPr>
        <w:t xml:space="preserve"> who voted for him and have confidence in him!</w:t>
      </w:r>
    </w:p>
    <w:p w14:paraId="5EB228D4" w14:textId="466BD513" w:rsidR="001E4690" w:rsidRPr="001E4690" w:rsidRDefault="001E4690" w:rsidP="006A2FCA">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SA Return to Work Taskforce Sub-Committee</w:t>
      </w:r>
    </w:p>
    <w:p w14:paraId="31DA05BB" w14:textId="0DE03229" w:rsidR="001E4690" w:rsidRPr="001E4690" w:rsidRDefault="001E4690" w:rsidP="001E469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The idea to have a sub-committee to assist Stephen has been proposed</w:t>
      </w:r>
    </w:p>
    <w:p w14:paraId="6CF10AC3" w14:textId="300649DC" w:rsidR="001E4690" w:rsidRPr="001E4690" w:rsidRDefault="001E4690" w:rsidP="001E469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 xml:space="preserve">Stephen has agreed to serve as chair </w:t>
      </w:r>
    </w:p>
    <w:p w14:paraId="7C4C56FB" w14:textId="45850130" w:rsidR="001E4690" w:rsidRPr="001E4690" w:rsidRDefault="001E4690" w:rsidP="001E469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Stephen does not anticipate scheduling a meeting for this sub-committee until the charge meeting for the Return to Work Taskforce has occurred</w:t>
      </w:r>
    </w:p>
    <w:p w14:paraId="045C43AF" w14:textId="0C55582F" w:rsidR="001E4690" w:rsidRPr="006A2FCA" w:rsidRDefault="001E4690" w:rsidP="001E469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Please reach out to Stephen if you wish to get involved</w:t>
      </w:r>
    </w:p>
    <w:p w14:paraId="16EB1BF0" w14:textId="720FFEE7" w:rsidR="0046055F" w:rsidRDefault="0046055F" w:rsidP="0046055F">
      <w:pPr>
        <w:spacing w:after="0"/>
        <w:textAlignment w:val="center"/>
        <w:rPr>
          <w:rFonts w:asciiTheme="majorHAnsi" w:hAnsiTheme="majorHAnsi" w:cstheme="majorHAnsi"/>
          <w:b/>
          <w:bCs/>
        </w:rPr>
      </w:pPr>
    </w:p>
    <w:p w14:paraId="6AB2DEA6" w14:textId="59627F8F" w:rsidR="0046055F" w:rsidRDefault="001E4690" w:rsidP="0046055F">
      <w:pPr>
        <w:spacing w:after="0"/>
        <w:textAlignment w:val="center"/>
        <w:rPr>
          <w:rFonts w:asciiTheme="majorHAnsi" w:hAnsiTheme="majorHAnsi" w:cstheme="majorHAnsi"/>
          <w:b/>
          <w:bCs/>
        </w:rPr>
      </w:pPr>
      <w:r>
        <w:rPr>
          <w:rFonts w:asciiTheme="majorHAnsi" w:hAnsiTheme="majorHAnsi" w:cstheme="majorHAnsi"/>
          <w:b/>
          <w:bCs/>
        </w:rPr>
        <w:t>Vaccine Updates</w:t>
      </w:r>
      <w:r w:rsidR="0046055F">
        <w:rPr>
          <w:rFonts w:asciiTheme="majorHAnsi" w:hAnsiTheme="majorHAnsi" w:cstheme="majorHAnsi"/>
          <w:b/>
          <w:bCs/>
        </w:rPr>
        <w:t>:</w:t>
      </w:r>
    </w:p>
    <w:p w14:paraId="556137EF" w14:textId="347D2040" w:rsidR="00B100BA" w:rsidRPr="00BA09AB" w:rsidRDefault="00BA09AB" w:rsidP="001E4690">
      <w:pPr>
        <w:pStyle w:val="ListParagraph"/>
        <w:numPr>
          <w:ilvl w:val="0"/>
          <w:numId w:val="13"/>
        </w:numPr>
        <w:spacing w:after="0"/>
        <w:textAlignment w:val="center"/>
        <w:rPr>
          <w:rFonts w:asciiTheme="majorHAnsi" w:hAnsiTheme="majorHAnsi" w:cstheme="majorHAnsi"/>
          <w:b/>
          <w:bCs/>
        </w:rPr>
      </w:pPr>
      <w:r>
        <w:rPr>
          <w:rFonts w:asciiTheme="majorHAnsi" w:hAnsiTheme="majorHAnsi" w:cstheme="majorHAnsi"/>
          <w:bCs/>
        </w:rPr>
        <w:t>Governor Polis’ Announcement – anyone over the age of 18 is now eligible for the vaccine. If you have yet to receive the vaccine and would like to Debi recommends putting yourself on various lists throughout the community and you’ll get it eventually</w:t>
      </w:r>
    </w:p>
    <w:p w14:paraId="3F4B0A32" w14:textId="77777777" w:rsidR="00BA09AB" w:rsidRPr="001E4690" w:rsidRDefault="00BA09AB" w:rsidP="00BA09AB">
      <w:pPr>
        <w:pStyle w:val="ListParagraph"/>
        <w:spacing w:after="0"/>
        <w:textAlignment w:val="center"/>
        <w:rPr>
          <w:rFonts w:asciiTheme="majorHAnsi" w:hAnsiTheme="majorHAnsi" w:cstheme="majorHAnsi"/>
          <w:b/>
          <w:bCs/>
        </w:rPr>
      </w:pPr>
    </w:p>
    <w:p w14:paraId="214FE36E" w14:textId="107D6A0E" w:rsidR="00B100BA" w:rsidRDefault="00BA09AB" w:rsidP="00B100BA">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rPr>
        <w:t>EDI Task Force Update</w:t>
      </w:r>
      <w:r w:rsidR="00B100BA" w:rsidRPr="00B100BA">
        <w:rPr>
          <w:rFonts w:asciiTheme="majorHAnsi" w:hAnsiTheme="majorHAnsi" w:cstheme="majorHAnsi"/>
          <w:b/>
          <w:bCs/>
          <w:color w:val="000000"/>
          <w:shd w:val="clear" w:color="auto" w:fill="FFFFFF"/>
        </w:rPr>
        <w:t>:</w:t>
      </w:r>
    </w:p>
    <w:p w14:paraId="4F6B8E14" w14:textId="4D78E5B7" w:rsidR="00DA41F1" w:rsidRPr="00FB5F5B" w:rsidRDefault="00FB5F5B" w:rsidP="00BA09AB">
      <w:pPr>
        <w:pStyle w:val="ListParagraph"/>
        <w:numPr>
          <w:ilvl w:val="0"/>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Alex and Claire are currently serving on this </w:t>
      </w:r>
    </w:p>
    <w:p w14:paraId="6DCBBD64" w14:textId="2A95494F" w:rsidR="00FB5F5B" w:rsidRPr="007F0C35" w:rsidRDefault="00FB5F5B" w:rsidP="00BA09AB">
      <w:pPr>
        <w:pStyle w:val="ListParagraph"/>
        <w:numPr>
          <w:ilvl w:val="0"/>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Progress is being made with some separation into subcommittees and the jo</w:t>
      </w:r>
      <w:r w:rsidR="00E80541">
        <w:rPr>
          <w:rFonts w:asciiTheme="majorHAnsi" w:hAnsiTheme="majorHAnsi" w:cstheme="majorHAnsi"/>
          <w:bCs/>
          <w:color w:val="000000"/>
          <w:shd w:val="clear" w:color="auto" w:fill="FFFFFF"/>
        </w:rPr>
        <w:t>b description being written up. The j</w:t>
      </w:r>
      <w:r>
        <w:rPr>
          <w:rFonts w:asciiTheme="majorHAnsi" w:hAnsiTheme="majorHAnsi" w:cstheme="majorHAnsi"/>
          <w:bCs/>
          <w:color w:val="000000"/>
          <w:shd w:val="clear" w:color="auto" w:fill="FFFFFF"/>
        </w:rPr>
        <w:t>ob description will focus on posing the position for today and tomorrow, not the past</w:t>
      </w:r>
    </w:p>
    <w:p w14:paraId="09395E18" w14:textId="6E3248CE" w:rsidR="007F0C35" w:rsidRPr="007F0C35" w:rsidRDefault="007F0C35" w:rsidP="00BA09AB">
      <w:pPr>
        <w:pStyle w:val="ListParagraph"/>
        <w:numPr>
          <w:ilvl w:val="0"/>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Recommendations on having this position held at the cabinet level have been made</w:t>
      </w:r>
    </w:p>
    <w:p w14:paraId="1A1FF835" w14:textId="76FCAA82" w:rsidR="007F0C35" w:rsidRPr="007F0C35" w:rsidRDefault="007F0C35" w:rsidP="00BA09AB">
      <w:pPr>
        <w:pStyle w:val="ListParagraph"/>
        <w:numPr>
          <w:ilvl w:val="0"/>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More updates to come</w:t>
      </w:r>
    </w:p>
    <w:p w14:paraId="43E01031" w14:textId="77777777" w:rsidR="007F0C35" w:rsidRPr="007F0C35" w:rsidRDefault="007F0C35" w:rsidP="00BA09AB">
      <w:pPr>
        <w:pStyle w:val="ListParagraph"/>
        <w:numPr>
          <w:ilvl w:val="0"/>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Please participate in the upcoming EDI Listening Sessions for April and May</w:t>
      </w:r>
    </w:p>
    <w:p w14:paraId="5A49A6AE" w14:textId="77777777" w:rsidR="007F0C35" w:rsidRPr="007F0C35" w:rsidRDefault="007F0C35" w:rsidP="007F0C35">
      <w:pPr>
        <w:pStyle w:val="ListParagraph"/>
        <w:numPr>
          <w:ilvl w:val="1"/>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1</w:t>
      </w:r>
      <w:r w:rsidRPr="007F0C35">
        <w:rPr>
          <w:rFonts w:asciiTheme="majorHAnsi" w:hAnsiTheme="majorHAnsi" w:cstheme="majorHAnsi"/>
          <w:bCs/>
          <w:color w:val="000000"/>
          <w:shd w:val="clear" w:color="auto" w:fill="FFFFFF"/>
          <w:vertAlign w:val="superscript"/>
        </w:rPr>
        <w:t>st</w:t>
      </w:r>
      <w:r>
        <w:rPr>
          <w:rFonts w:asciiTheme="majorHAnsi" w:hAnsiTheme="majorHAnsi" w:cstheme="majorHAnsi"/>
          <w:bCs/>
          <w:color w:val="000000"/>
          <w:shd w:val="clear" w:color="auto" w:fill="FFFFFF"/>
        </w:rPr>
        <w:t xml:space="preserve"> Fridays 11 am – 12 pm</w:t>
      </w:r>
    </w:p>
    <w:p w14:paraId="2A48A91D" w14:textId="77777777" w:rsidR="007F0C35" w:rsidRPr="007F0C35" w:rsidRDefault="007F0C35" w:rsidP="007F0C35">
      <w:pPr>
        <w:pStyle w:val="ListParagraph"/>
        <w:numPr>
          <w:ilvl w:val="1"/>
          <w:numId w:val="1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3</w:t>
      </w:r>
      <w:r w:rsidRPr="007F0C35">
        <w:rPr>
          <w:rFonts w:asciiTheme="majorHAnsi" w:hAnsiTheme="majorHAnsi" w:cstheme="majorHAnsi"/>
          <w:bCs/>
          <w:color w:val="000000"/>
          <w:shd w:val="clear" w:color="auto" w:fill="FFFFFF"/>
          <w:vertAlign w:val="superscript"/>
        </w:rPr>
        <w:t>rd</w:t>
      </w:r>
      <w:r>
        <w:rPr>
          <w:rFonts w:asciiTheme="majorHAnsi" w:hAnsiTheme="majorHAnsi" w:cstheme="majorHAnsi"/>
          <w:bCs/>
          <w:color w:val="000000"/>
          <w:shd w:val="clear" w:color="auto" w:fill="FFFFFF"/>
        </w:rPr>
        <w:t xml:space="preserve"> Tuesdays 3 pm – 4 pm</w:t>
      </w:r>
    </w:p>
    <w:p w14:paraId="1AD4D00D" w14:textId="77777777" w:rsidR="007F0C35" w:rsidRDefault="007F0C35" w:rsidP="007F0C35">
      <w:pPr>
        <w:spacing w:after="0"/>
        <w:textAlignment w:val="center"/>
        <w:rPr>
          <w:rFonts w:asciiTheme="majorHAnsi" w:hAnsiTheme="majorHAnsi" w:cstheme="majorHAnsi"/>
          <w:bCs/>
          <w:color w:val="000000"/>
          <w:shd w:val="clear" w:color="auto" w:fill="FFFFFF"/>
        </w:rPr>
      </w:pPr>
    </w:p>
    <w:p w14:paraId="6AC0F15E" w14:textId="0B5A8879" w:rsidR="007F0C35" w:rsidRDefault="007F0C35" w:rsidP="007F0C35">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Staff Association Creek Cleanup:</w:t>
      </w:r>
    </w:p>
    <w:p w14:paraId="2B32532A" w14:textId="1703CB7E" w:rsidR="007F0C35" w:rsidRPr="007F0C35" w:rsidRDefault="007F0C35" w:rsidP="007F0C35">
      <w:pPr>
        <w:pStyle w:val="ListParagraph"/>
        <w:numPr>
          <w:ilvl w:val="0"/>
          <w:numId w:val="15"/>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Mid-July – It will cost us nothing to do this but a picnic has been proposed for afterwards</w:t>
      </w:r>
    </w:p>
    <w:p w14:paraId="07A2560D" w14:textId="04D31C04" w:rsidR="007F0C35" w:rsidRPr="00DB1604" w:rsidRDefault="007F0C35" w:rsidP="007F0C35">
      <w:pPr>
        <w:pStyle w:val="ListParagraph"/>
        <w:numPr>
          <w:ilvl w:val="0"/>
          <w:numId w:val="15"/>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UCCS has a commitment to clean </w:t>
      </w:r>
      <w:r w:rsidR="00DB1604">
        <w:rPr>
          <w:rFonts w:asciiTheme="majorHAnsi" w:hAnsiTheme="majorHAnsi" w:cstheme="majorHAnsi"/>
          <w:bCs/>
          <w:color w:val="000000"/>
          <w:shd w:val="clear" w:color="auto" w:fill="FFFFFF"/>
        </w:rPr>
        <w:t xml:space="preserve">up our adopted waterway three times a year and we would be aiding in </w:t>
      </w:r>
      <w:r w:rsidR="00E80541">
        <w:rPr>
          <w:rFonts w:asciiTheme="majorHAnsi" w:hAnsiTheme="majorHAnsi" w:cstheme="majorHAnsi"/>
          <w:bCs/>
          <w:color w:val="000000"/>
          <w:shd w:val="clear" w:color="auto" w:fill="FFFFFF"/>
        </w:rPr>
        <w:t xml:space="preserve">fulfilling </w:t>
      </w:r>
      <w:r w:rsidR="00DB1604">
        <w:rPr>
          <w:rFonts w:asciiTheme="majorHAnsi" w:hAnsiTheme="majorHAnsi" w:cstheme="majorHAnsi"/>
          <w:bCs/>
          <w:color w:val="000000"/>
          <w:shd w:val="clear" w:color="auto" w:fill="FFFFFF"/>
        </w:rPr>
        <w:t>this commitment</w:t>
      </w:r>
    </w:p>
    <w:p w14:paraId="79F503EE" w14:textId="7FE6B1A5" w:rsidR="00DB1604" w:rsidRPr="00DB1604" w:rsidRDefault="00DB1604" w:rsidP="00DB1604">
      <w:pPr>
        <w:pStyle w:val="ListParagraph"/>
        <w:numPr>
          <w:ilvl w:val="0"/>
          <w:numId w:val="15"/>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Please send any significant feedback to Alex but for the time being we’ll agree to do this and iron out the details as they come up</w:t>
      </w:r>
    </w:p>
    <w:p w14:paraId="7348E56B" w14:textId="3123E577" w:rsidR="00DB1604" w:rsidRDefault="00DB1604" w:rsidP="00DB1604">
      <w:pPr>
        <w:spacing w:after="0"/>
        <w:textAlignment w:val="center"/>
        <w:rPr>
          <w:rFonts w:asciiTheme="majorHAnsi" w:hAnsiTheme="majorHAnsi" w:cstheme="majorHAnsi"/>
          <w:b/>
          <w:bCs/>
          <w:color w:val="000000"/>
          <w:shd w:val="clear" w:color="auto" w:fill="FFFFFF"/>
        </w:rPr>
      </w:pPr>
    </w:p>
    <w:p w14:paraId="4926CCE3" w14:textId="16A79B40" w:rsidR="00DB1604" w:rsidRDefault="00DB1604" w:rsidP="00DB1604">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ACHA-FSHA Survey:</w:t>
      </w:r>
    </w:p>
    <w:p w14:paraId="36FBA291" w14:textId="31E67722" w:rsidR="00DB1604" w:rsidRPr="00DB1604" w:rsidRDefault="00DB1604" w:rsidP="00DB1604">
      <w:pPr>
        <w:pStyle w:val="ListParagraph"/>
        <w:numPr>
          <w:ilvl w:val="0"/>
          <w:numId w:val="16"/>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Emailed to staff 4/11, closes 4/30 – Survey will inform campus on many important topics – Please feel free to share this with your teams and please take it! </w:t>
      </w:r>
    </w:p>
    <w:p w14:paraId="562637BC" w14:textId="6CCC0AA3" w:rsidR="007F0C35" w:rsidRPr="007F0C35" w:rsidRDefault="007F0C35" w:rsidP="007F0C35">
      <w:pPr>
        <w:spacing w:after="0"/>
        <w:textAlignment w:val="center"/>
        <w:rPr>
          <w:rFonts w:asciiTheme="majorHAnsi" w:hAnsiTheme="majorHAnsi" w:cstheme="majorHAnsi"/>
          <w:b/>
          <w:bCs/>
          <w:color w:val="000000"/>
          <w:shd w:val="clear" w:color="auto" w:fill="FFFFFF"/>
        </w:rPr>
      </w:pPr>
      <w:r w:rsidRPr="007F0C35">
        <w:rPr>
          <w:rFonts w:asciiTheme="majorHAnsi" w:hAnsiTheme="majorHAnsi" w:cstheme="majorHAnsi"/>
          <w:bCs/>
          <w:color w:val="000000"/>
          <w:shd w:val="clear" w:color="auto" w:fill="FFFFFF"/>
        </w:rPr>
        <w:t xml:space="preserve"> </w:t>
      </w:r>
    </w:p>
    <w:p w14:paraId="4FDB16F9" w14:textId="582AC878" w:rsidR="00062439" w:rsidRDefault="00062439" w:rsidP="00062439">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Temporary Committee Updates</w:t>
      </w:r>
      <w:r w:rsidR="00755706">
        <w:rPr>
          <w:rFonts w:asciiTheme="majorHAnsi" w:hAnsiTheme="majorHAnsi" w:cstheme="majorHAnsi"/>
          <w:b/>
          <w:bCs/>
          <w:color w:val="000000"/>
          <w:shd w:val="clear" w:color="auto" w:fill="FFFFFF"/>
        </w:rPr>
        <w:t>:</w:t>
      </w:r>
    </w:p>
    <w:p w14:paraId="6993C3AE" w14:textId="0CDB7A38" w:rsidR="00755706" w:rsidRDefault="00062439" w:rsidP="00277830">
      <w:pPr>
        <w:pStyle w:val="ListParagraph"/>
        <w:numPr>
          <w:ilvl w:val="0"/>
          <w:numId w:val="4"/>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Diversity Committee – </w:t>
      </w:r>
      <w:r w:rsidR="00E80541">
        <w:rPr>
          <w:rFonts w:asciiTheme="majorHAnsi" w:hAnsiTheme="majorHAnsi" w:cstheme="majorHAnsi"/>
          <w:color w:val="000000"/>
          <w:shd w:val="clear" w:color="auto" w:fill="FFFFFF"/>
        </w:rPr>
        <w:t>Requested</w:t>
      </w:r>
      <w:r w:rsidR="00DB1604">
        <w:rPr>
          <w:rFonts w:asciiTheme="majorHAnsi" w:hAnsiTheme="majorHAnsi" w:cstheme="majorHAnsi"/>
          <w:color w:val="000000"/>
          <w:shd w:val="clear" w:color="auto" w:fill="FFFFFF"/>
        </w:rPr>
        <w:t xml:space="preserve"> to hold off on this</w:t>
      </w:r>
      <w:r w:rsidR="00E80541">
        <w:rPr>
          <w:rFonts w:asciiTheme="majorHAnsi" w:hAnsiTheme="majorHAnsi" w:cstheme="majorHAnsi"/>
          <w:color w:val="000000"/>
          <w:shd w:val="clear" w:color="auto" w:fill="FFFFFF"/>
        </w:rPr>
        <w:t xml:space="preserve"> committee</w:t>
      </w:r>
      <w:r w:rsidR="00DB1604">
        <w:rPr>
          <w:rFonts w:asciiTheme="majorHAnsi" w:hAnsiTheme="majorHAnsi" w:cstheme="majorHAnsi"/>
          <w:color w:val="000000"/>
          <w:shd w:val="clear" w:color="auto" w:fill="FFFFFF"/>
        </w:rPr>
        <w:t xml:space="preserve"> for another year because of all the shift</w:t>
      </w:r>
      <w:r w:rsidR="00E80541">
        <w:rPr>
          <w:rFonts w:asciiTheme="majorHAnsi" w:hAnsiTheme="majorHAnsi" w:cstheme="majorHAnsi"/>
          <w:color w:val="000000"/>
          <w:shd w:val="clear" w:color="auto" w:fill="FFFFFF"/>
        </w:rPr>
        <w:t>s</w:t>
      </w:r>
      <w:r w:rsidR="00DB1604">
        <w:rPr>
          <w:rFonts w:asciiTheme="majorHAnsi" w:hAnsiTheme="majorHAnsi" w:cstheme="majorHAnsi"/>
          <w:color w:val="000000"/>
          <w:shd w:val="clear" w:color="auto" w:fill="FFFFFF"/>
        </w:rPr>
        <w:t xml:space="preserve"> that </w:t>
      </w:r>
      <w:r w:rsidR="00E80541">
        <w:rPr>
          <w:rFonts w:asciiTheme="majorHAnsi" w:hAnsiTheme="majorHAnsi" w:cstheme="majorHAnsi"/>
          <w:color w:val="000000"/>
          <w:shd w:val="clear" w:color="auto" w:fill="FFFFFF"/>
        </w:rPr>
        <w:t xml:space="preserve">are occurring </w:t>
      </w:r>
      <w:r w:rsidR="00DB1604">
        <w:rPr>
          <w:rFonts w:asciiTheme="majorHAnsi" w:hAnsiTheme="majorHAnsi" w:cstheme="majorHAnsi"/>
          <w:color w:val="000000"/>
          <w:shd w:val="clear" w:color="auto" w:fill="FFFFFF"/>
        </w:rPr>
        <w:t>around EDI</w:t>
      </w:r>
    </w:p>
    <w:p w14:paraId="2A324DDB" w14:textId="6C367BB1" w:rsidR="00E92A1F" w:rsidRDefault="00E92A1F" w:rsidP="00E92A1F">
      <w:pPr>
        <w:spacing w:after="0"/>
        <w:textAlignment w:val="center"/>
        <w:rPr>
          <w:rFonts w:asciiTheme="majorHAnsi" w:hAnsiTheme="majorHAnsi" w:cstheme="majorHAnsi"/>
          <w:color w:val="000000"/>
          <w:shd w:val="clear" w:color="auto" w:fill="FFFFFF"/>
        </w:rPr>
      </w:pPr>
    </w:p>
    <w:p w14:paraId="4ACF2A10" w14:textId="0A121DDC" w:rsidR="00E92A1F" w:rsidRDefault="00E92A1F" w:rsidP="00E92A1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 xml:space="preserve">Committee Significant </w:t>
      </w:r>
      <w:proofErr w:type="gramStart"/>
      <w:r>
        <w:rPr>
          <w:rFonts w:asciiTheme="majorHAnsi" w:hAnsiTheme="majorHAnsi" w:cstheme="majorHAnsi"/>
          <w:b/>
          <w:bCs/>
          <w:color w:val="000000"/>
          <w:shd w:val="clear" w:color="auto" w:fill="FFFFFF"/>
        </w:rPr>
        <w:t>Updates</w:t>
      </w:r>
      <w:proofErr w:type="gramEnd"/>
      <w:r>
        <w:rPr>
          <w:rFonts w:asciiTheme="majorHAnsi" w:hAnsiTheme="majorHAnsi" w:cstheme="majorHAnsi"/>
          <w:b/>
          <w:bCs/>
          <w:color w:val="000000"/>
          <w:shd w:val="clear" w:color="auto" w:fill="FFFFFF"/>
        </w:rPr>
        <w:t xml:space="preserve"> and Needs (Reports sent in advance) – Reports attached next page:</w:t>
      </w:r>
    </w:p>
    <w:p w14:paraId="098C3EE6" w14:textId="413E52F8"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PRIDE Committee (Claire Ami &amp; Chris Duval)</w:t>
      </w:r>
      <w:r w:rsidR="00DB1604">
        <w:rPr>
          <w:rFonts w:asciiTheme="majorHAnsi" w:eastAsia="Calibri" w:hAnsiTheme="majorHAnsi" w:cstheme="majorHAnsi"/>
          <w:color w:val="000000" w:themeColor="text1"/>
        </w:rPr>
        <w:t xml:space="preserve"> – Last month we were supposed to have CU system rep to add gender x to employee. Still time to join in and be </w:t>
      </w:r>
      <w:r w:rsidR="00E80541">
        <w:rPr>
          <w:rFonts w:asciiTheme="majorHAnsi" w:eastAsia="Calibri" w:hAnsiTheme="majorHAnsi" w:cstheme="majorHAnsi"/>
          <w:color w:val="000000" w:themeColor="text1"/>
        </w:rPr>
        <w:t>a part</w:t>
      </w:r>
      <w:r w:rsidR="00DB1604">
        <w:rPr>
          <w:rFonts w:asciiTheme="majorHAnsi" w:eastAsia="Calibri" w:hAnsiTheme="majorHAnsi" w:cstheme="majorHAnsi"/>
          <w:color w:val="000000" w:themeColor="text1"/>
        </w:rPr>
        <w:t xml:space="preserve"> of this conversation. Please note this occurred on April 13</w:t>
      </w:r>
      <w:r w:rsidR="00DB1604" w:rsidRPr="00DB1604">
        <w:rPr>
          <w:rFonts w:asciiTheme="majorHAnsi" w:eastAsia="Calibri" w:hAnsiTheme="majorHAnsi" w:cstheme="majorHAnsi"/>
          <w:color w:val="000000" w:themeColor="text1"/>
          <w:vertAlign w:val="superscript"/>
        </w:rPr>
        <w:t>th</w:t>
      </w:r>
      <w:r w:rsidR="00DB1604">
        <w:rPr>
          <w:rFonts w:asciiTheme="majorHAnsi" w:eastAsia="Calibri" w:hAnsiTheme="majorHAnsi" w:cstheme="majorHAnsi"/>
          <w:color w:val="000000" w:themeColor="text1"/>
        </w:rPr>
        <w:t xml:space="preserve"> with update</w:t>
      </w:r>
      <w:r w:rsidR="00E80541">
        <w:rPr>
          <w:rFonts w:asciiTheme="majorHAnsi" w:eastAsia="Calibri" w:hAnsiTheme="majorHAnsi" w:cstheme="majorHAnsi"/>
          <w:color w:val="000000" w:themeColor="text1"/>
        </w:rPr>
        <w:t>s</w:t>
      </w:r>
      <w:r w:rsidR="00DB1604">
        <w:rPr>
          <w:rFonts w:asciiTheme="majorHAnsi" w:eastAsia="Calibri" w:hAnsiTheme="majorHAnsi" w:cstheme="majorHAnsi"/>
          <w:color w:val="000000" w:themeColor="text1"/>
        </w:rPr>
        <w:t xml:space="preserve"> coming next meeting</w:t>
      </w:r>
    </w:p>
    <w:p w14:paraId="6731171C"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lastRenderedPageBreak/>
        <w:t xml:space="preserve">Professional Development/Program (Melissa Baglio &amp; Brett Garman) </w:t>
      </w:r>
    </w:p>
    <w:p w14:paraId="19E7850A"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Welcome Committee (Amandine Habben &amp; Molly Cammell)</w:t>
      </w:r>
    </w:p>
    <w:p w14:paraId="639EC9D0"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SEEDs (Jacqui Gatlin)</w:t>
      </w:r>
    </w:p>
    <w:p w14:paraId="052D6683" w14:textId="4BDE81B6"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Blood Drive Committee (Matthew Roesemann)</w:t>
      </w:r>
      <w:r w:rsidR="00495356">
        <w:rPr>
          <w:rFonts w:asciiTheme="majorHAnsi" w:eastAsia="Calibri" w:hAnsiTheme="majorHAnsi" w:cstheme="majorHAnsi"/>
          <w:color w:val="000000" w:themeColor="text1"/>
        </w:rPr>
        <w:t xml:space="preserve"> </w:t>
      </w:r>
    </w:p>
    <w:p w14:paraId="7B44667F"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Winter Giving Project (Chrissy Bailey and Alison Milan)</w:t>
      </w:r>
    </w:p>
    <w:p w14:paraId="3F82EE27"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Employee of the Quarter (Debi O’Connor and Anna Squires)</w:t>
      </w:r>
    </w:p>
    <w:p w14:paraId="0818D290" w14:textId="6765A35D"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Garrett Swasey Award (Laura Chandler) </w:t>
      </w:r>
    </w:p>
    <w:p w14:paraId="7202D0C3"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Classified Pay &amp; Benefits (Martin Toetz)</w:t>
      </w:r>
    </w:p>
    <w:p w14:paraId="52D35BC7" w14:textId="485D2C4C"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University Pay &amp; Benefits (Shonda Johnson)</w:t>
      </w:r>
    </w:p>
    <w:p w14:paraId="31978965" w14:textId="78D294E5"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522E8B">
        <w:rPr>
          <w:rFonts w:asciiTheme="majorHAnsi" w:eastAsia="Calibri" w:hAnsiTheme="majorHAnsi" w:cstheme="majorHAnsi"/>
          <w:color w:val="000000" w:themeColor="text1"/>
        </w:rPr>
        <w:t>Policy Review Committee (Vacant)</w:t>
      </w:r>
    </w:p>
    <w:p w14:paraId="69269C1E" w14:textId="6026DBC0" w:rsidR="00B71007" w:rsidRDefault="00522E8B" w:rsidP="00B71007">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Chancellor and Cabinet Meeting Agenda Topics:</w:t>
      </w:r>
    </w:p>
    <w:p w14:paraId="597439BA" w14:textId="5BA4BE3D" w:rsidR="00744135" w:rsidRPr="00744135" w:rsidRDefault="00373203" w:rsidP="00277830">
      <w:pPr>
        <w:pStyle w:val="ListParagraph"/>
        <w:numPr>
          <w:ilvl w:val="0"/>
          <w:numId w:val="9"/>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March’s meeting minutes were uploaded to chat as an update</w:t>
      </w:r>
      <w:bookmarkStart w:id="0" w:name="_GoBack"/>
      <w:bookmarkEnd w:id="0"/>
      <w:r>
        <w:rPr>
          <w:rFonts w:asciiTheme="majorHAnsi" w:hAnsiTheme="majorHAnsi" w:cstheme="majorHAnsi"/>
          <w:bCs/>
          <w:color w:val="000000" w:themeColor="text1"/>
        </w:rPr>
        <w:t xml:space="preserve"> was requested</w:t>
      </w:r>
    </w:p>
    <w:p w14:paraId="00F83CBC" w14:textId="77777777" w:rsidR="00744135" w:rsidRPr="00744135" w:rsidRDefault="00744135" w:rsidP="00744135">
      <w:pPr>
        <w:pStyle w:val="ListParagraph"/>
        <w:spacing w:after="0"/>
        <w:rPr>
          <w:rFonts w:asciiTheme="majorHAnsi" w:hAnsiTheme="majorHAnsi" w:cstheme="majorHAnsi"/>
          <w:b/>
          <w:bCs/>
          <w:color w:val="000000" w:themeColor="text1"/>
        </w:rPr>
      </w:pPr>
    </w:p>
    <w:p w14:paraId="17670EBA" w14:textId="044BD1BB" w:rsidR="00522E8B" w:rsidRDefault="00522E8B" w:rsidP="00522E8B">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 xml:space="preserve">HR Meeting Agenda Topics: </w:t>
      </w:r>
    </w:p>
    <w:p w14:paraId="5C714805" w14:textId="78D87713" w:rsidR="00522E8B" w:rsidRPr="00522E8B" w:rsidRDefault="00522E8B" w:rsidP="00277830">
      <w:pPr>
        <w:pStyle w:val="ListParagraph"/>
        <w:numPr>
          <w:ilvl w:val="0"/>
          <w:numId w:val="5"/>
        </w:numPr>
        <w:spacing w:after="0"/>
        <w:rPr>
          <w:rFonts w:asciiTheme="majorHAnsi" w:hAnsiTheme="majorHAnsi" w:cstheme="majorHAnsi"/>
          <w:b/>
          <w:bCs/>
          <w:color w:val="000000" w:themeColor="text1"/>
        </w:rPr>
      </w:pPr>
      <w:r>
        <w:rPr>
          <w:rFonts w:asciiTheme="majorHAnsi" w:hAnsiTheme="majorHAnsi" w:cstheme="majorHAnsi"/>
          <w:color w:val="000000" w:themeColor="text1"/>
        </w:rPr>
        <w:t>Reach out to Andrew with any questions</w:t>
      </w:r>
    </w:p>
    <w:p w14:paraId="303A08E4" w14:textId="77777777" w:rsidR="00744135" w:rsidRDefault="00744135" w:rsidP="008569EA">
      <w:pPr>
        <w:pStyle w:val="ListParagraph"/>
        <w:spacing w:line="259" w:lineRule="auto"/>
        <w:ind w:left="0"/>
        <w:rPr>
          <w:rFonts w:asciiTheme="majorHAnsi" w:hAnsiTheme="majorHAnsi" w:cstheme="majorHAnsi"/>
          <w:b/>
          <w:bCs/>
          <w:color w:val="000000" w:themeColor="text1"/>
        </w:rPr>
      </w:pPr>
    </w:p>
    <w:p w14:paraId="509591BB" w14:textId="547BE62C"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57407B18" w14:textId="2C42CC06" w:rsidR="00522E8B" w:rsidRDefault="00522E8B" w:rsidP="00277830">
      <w:pPr>
        <w:pStyle w:val="ListParagraph"/>
        <w:numPr>
          <w:ilvl w:val="0"/>
          <w:numId w:val="5"/>
        </w:numPr>
        <w:spacing w:line="259" w:lineRule="auto"/>
        <w:rPr>
          <w:rFonts w:asciiTheme="majorHAnsi" w:eastAsia="Calibri" w:hAnsiTheme="majorHAnsi" w:cstheme="majorHAnsi"/>
          <w:b/>
          <w:bCs/>
        </w:rPr>
      </w:pPr>
      <w:r>
        <w:rPr>
          <w:rFonts w:asciiTheme="majorHAnsi" w:eastAsia="Calibri" w:hAnsiTheme="majorHAnsi" w:cstheme="majorHAnsi"/>
        </w:rPr>
        <w:t xml:space="preserve">No further discussion, meeting adjourned </w:t>
      </w:r>
    </w:p>
    <w:p w14:paraId="6CEC26C4" w14:textId="77777777" w:rsidR="00753C00" w:rsidRDefault="00753C00" w:rsidP="00306F96">
      <w:pPr>
        <w:ind w:left="360" w:right="360"/>
        <w:jc w:val="center"/>
        <w:rPr>
          <w:rFonts w:asciiTheme="majorHAnsi" w:hAnsiTheme="majorHAnsi" w:cstheme="majorHAnsi"/>
          <w:sz w:val="32"/>
          <w:szCs w:val="32"/>
        </w:rPr>
      </w:pPr>
    </w:p>
    <w:p w14:paraId="1B53D7D8" w14:textId="72C78FFF"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130C8156" w14:textId="77777777" w:rsidR="007D3304" w:rsidRDefault="007D3304" w:rsidP="00515E52">
      <w:pPr>
        <w:jc w:val="center"/>
        <w:rPr>
          <w:rFonts w:asciiTheme="majorHAnsi" w:eastAsia="Times New Roman" w:hAnsiTheme="majorHAnsi" w:cstheme="majorHAnsi"/>
          <w:color w:val="000000" w:themeColor="text1"/>
        </w:rPr>
      </w:pPr>
    </w:p>
    <w:p w14:paraId="30B77525" w14:textId="77777777" w:rsidR="007D3304" w:rsidRDefault="007D3304" w:rsidP="00515E52">
      <w:pPr>
        <w:jc w:val="center"/>
        <w:rPr>
          <w:rFonts w:asciiTheme="majorHAnsi" w:eastAsia="Times New Roman" w:hAnsiTheme="majorHAnsi" w:cstheme="majorHAnsi"/>
          <w:color w:val="000000" w:themeColor="text1"/>
        </w:rPr>
      </w:pPr>
    </w:p>
    <w:p w14:paraId="1602E052" w14:textId="0FD876D9" w:rsidR="007D3304" w:rsidRDefault="007D3304" w:rsidP="00515E52">
      <w:pPr>
        <w:jc w:val="center"/>
        <w:rPr>
          <w:rFonts w:asciiTheme="majorHAnsi" w:eastAsia="Times New Roman" w:hAnsiTheme="majorHAnsi" w:cstheme="majorHAnsi"/>
          <w:color w:val="000000" w:themeColor="text1"/>
        </w:rPr>
      </w:pPr>
    </w:p>
    <w:p w14:paraId="5D9E51A2" w14:textId="1999DC05" w:rsidR="001A6492" w:rsidRDefault="001A6492" w:rsidP="001A6492">
      <w:pPr>
        <w:jc w:val="center"/>
        <w:rPr>
          <w:rFonts w:asciiTheme="majorHAnsi" w:hAnsiTheme="majorHAnsi" w:cstheme="majorHAnsi"/>
          <w:vertAlign w:val="subscript"/>
        </w:rPr>
      </w:pPr>
    </w:p>
    <w:p w14:paraId="3E9A7D7D" w14:textId="47CCFDCD" w:rsidR="00522E8B" w:rsidRDefault="00522E8B" w:rsidP="001A6492">
      <w:pPr>
        <w:jc w:val="center"/>
        <w:rPr>
          <w:rFonts w:asciiTheme="majorHAnsi" w:hAnsiTheme="majorHAnsi" w:cstheme="majorHAnsi"/>
          <w:vertAlign w:val="subscript"/>
        </w:rPr>
      </w:pPr>
    </w:p>
    <w:p w14:paraId="1E316FB3" w14:textId="6996F1C7" w:rsidR="00522E8B" w:rsidRDefault="00522E8B" w:rsidP="001A6492">
      <w:pPr>
        <w:jc w:val="center"/>
        <w:rPr>
          <w:rFonts w:asciiTheme="majorHAnsi" w:hAnsiTheme="majorHAnsi" w:cstheme="majorHAnsi"/>
          <w:vertAlign w:val="subscript"/>
        </w:rPr>
      </w:pPr>
    </w:p>
    <w:p w14:paraId="20AC33C0" w14:textId="77777777" w:rsidR="00373203" w:rsidRDefault="00373203" w:rsidP="00373203">
      <w:pPr>
        <w:rPr>
          <w:rFonts w:asciiTheme="majorHAnsi" w:hAnsiTheme="majorHAnsi" w:cstheme="majorHAnsi"/>
          <w:vertAlign w:val="subscript"/>
        </w:rPr>
      </w:pPr>
    </w:p>
    <w:p w14:paraId="094A05B3" w14:textId="77777777" w:rsidR="00373203" w:rsidRPr="00373203" w:rsidRDefault="00373203" w:rsidP="00373203">
      <w:pPr>
        <w:jc w:val="center"/>
        <w:rPr>
          <w:rFonts w:asciiTheme="majorHAnsi" w:eastAsiaTheme="majorEastAsia" w:hAnsiTheme="majorHAnsi" w:cstheme="majorHAnsi"/>
          <w:b/>
          <w:color w:val="000000" w:themeColor="text1"/>
        </w:rPr>
      </w:pPr>
      <w:r w:rsidRPr="00373203">
        <w:rPr>
          <w:rFonts w:asciiTheme="majorHAnsi" w:eastAsiaTheme="majorEastAsia" w:hAnsiTheme="majorHAnsi" w:cstheme="majorHAnsi"/>
          <w:b/>
        </w:rPr>
        <w:lastRenderedPageBreak/>
        <w:t>Committee Reports – April 2021</w:t>
      </w:r>
    </w:p>
    <w:p w14:paraId="77C9594C" w14:textId="048E874D" w:rsidR="00373203" w:rsidRPr="00373203"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373203">
        <w:rPr>
          <w:rFonts w:asciiTheme="majorHAnsi" w:eastAsiaTheme="majorEastAsia" w:hAnsiTheme="majorHAnsi" w:cstheme="majorHAnsi"/>
        </w:rPr>
        <w:t>PRIDE Committee (Claire Ami &amp; Chris Duval)</w:t>
      </w:r>
    </w:p>
    <w:p w14:paraId="0273BE6F"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yellow"/>
        </w:rPr>
      </w:pPr>
      <w:r w:rsidRPr="00787C3A">
        <w:rPr>
          <w:rFonts w:asciiTheme="majorHAnsi" w:eastAsiaTheme="majorEastAsia" w:hAnsiTheme="majorHAnsi" w:cstheme="majorHAnsi"/>
          <w:highlight w:val="yellow"/>
        </w:rPr>
        <w:t>Claire Ami – Rolls off July 1st 2021</w:t>
      </w:r>
    </w:p>
    <w:p w14:paraId="2D5D6BB0"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Chris Duval – Rolls off July 1st 2022</w:t>
      </w:r>
    </w:p>
    <w:p w14:paraId="73F8FDBA"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 xml:space="preserve">Have visitor from CU HR – Felicity </w:t>
      </w:r>
      <w:proofErr w:type="spellStart"/>
      <w:r w:rsidRPr="00787C3A">
        <w:rPr>
          <w:rFonts w:asciiTheme="majorHAnsi" w:eastAsiaTheme="majorEastAsia" w:hAnsiTheme="majorHAnsi" w:cstheme="majorHAnsi"/>
        </w:rPr>
        <w:t>O’Herron</w:t>
      </w:r>
      <w:proofErr w:type="spellEnd"/>
      <w:r w:rsidRPr="00787C3A">
        <w:rPr>
          <w:rFonts w:asciiTheme="majorHAnsi" w:eastAsiaTheme="majorEastAsia" w:hAnsiTheme="majorHAnsi" w:cstheme="majorHAnsi"/>
        </w:rPr>
        <w:t xml:space="preserve"> --  regarding the conversation about gender X for employees</w:t>
      </w:r>
    </w:p>
    <w:p w14:paraId="322AC1A8"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2D5411E4"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 xml:space="preserve">Professional Development/Program (Melissa Baglio &amp; Brett Garman) </w:t>
      </w:r>
    </w:p>
    <w:p w14:paraId="0D3F12BA"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yellow"/>
        </w:rPr>
      </w:pPr>
      <w:r w:rsidRPr="00787C3A">
        <w:rPr>
          <w:rFonts w:asciiTheme="majorHAnsi" w:eastAsiaTheme="majorEastAsia" w:hAnsiTheme="majorHAnsi" w:cstheme="majorHAnsi"/>
          <w:highlight w:val="yellow"/>
        </w:rPr>
        <w:t>Melissa Baglio – Rolls off July 1st 2021</w:t>
      </w:r>
    </w:p>
    <w:p w14:paraId="47BE1434"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Brett Garman – Rolls off _________</w:t>
      </w:r>
    </w:p>
    <w:p w14:paraId="6219F64A"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190A6833"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 xml:space="preserve">Welcome Committee (Molly </w:t>
      </w:r>
      <w:proofErr w:type="spellStart"/>
      <w:r w:rsidRPr="00787C3A">
        <w:rPr>
          <w:rFonts w:asciiTheme="majorHAnsi" w:eastAsiaTheme="majorEastAsia" w:hAnsiTheme="majorHAnsi" w:cstheme="majorHAnsi"/>
        </w:rPr>
        <w:t>Cammell</w:t>
      </w:r>
      <w:proofErr w:type="spellEnd"/>
      <w:r w:rsidRPr="00787C3A">
        <w:rPr>
          <w:rFonts w:asciiTheme="majorHAnsi" w:eastAsiaTheme="majorEastAsia" w:hAnsiTheme="majorHAnsi" w:cstheme="majorHAnsi"/>
        </w:rPr>
        <w:t>)</w:t>
      </w:r>
    </w:p>
    <w:p w14:paraId="3F4C34E9"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yellow"/>
        </w:rPr>
      </w:pPr>
      <w:r w:rsidRPr="00787C3A">
        <w:rPr>
          <w:rFonts w:asciiTheme="majorHAnsi" w:eastAsiaTheme="majorEastAsia" w:hAnsiTheme="majorHAnsi" w:cstheme="majorHAnsi"/>
          <w:highlight w:val="yellow"/>
        </w:rPr>
        <w:t xml:space="preserve">Molly </w:t>
      </w:r>
      <w:proofErr w:type="spellStart"/>
      <w:r w:rsidRPr="00787C3A">
        <w:rPr>
          <w:rFonts w:asciiTheme="majorHAnsi" w:eastAsiaTheme="majorEastAsia" w:hAnsiTheme="majorHAnsi" w:cstheme="majorHAnsi"/>
          <w:highlight w:val="yellow"/>
        </w:rPr>
        <w:t>Cammell</w:t>
      </w:r>
      <w:proofErr w:type="spellEnd"/>
      <w:r w:rsidRPr="00787C3A">
        <w:rPr>
          <w:rFonts w:asciiTheme="majorHAnsi" w:eastAsiaTheme="majorEastAsia" w:hAnsiTheme="majorHAnsi" w:cstheme="majorHAnsi"/>
          <w:highlight w:val="yellow"/>
        </w:rPr>
        <w:t xml:space="preserve"> – Rolls off July 1st 2021</w:t>
      </w:r>
    </w:p>
    <w:p w14:paraId="699693F3"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red"/>
        </w:rPr>
      </w:pPr>
      <w:r w:rsidRPr="00787C3A">
        <w:rPr>
          <w:rFonts w:asciiTheme="majorHAnsi" w:eastAsiaTheme="majorEastAsia" w:hAnsiTheme="majorHAnsi" w:cstheme="majorHAnsi"/>
          <w:highlight w:val="red"/>
        </w:rPr>
        <w:t>Co-Chair – Vacant</w:t>
      </w:r>
    </w:p>
    <w:p w14:paraId="50B6D227" w14:textId="77777777" w:rsidR="00373203" w:rsidRPr="00787C3A" w:rsidRDefault="00373203" w:rsidP="00373203">
      <w:pPr>
        <w:pStyle w:val="ListParagraph"/>
        <w:numPr>
          <w:ilvl w:val="3"/>
          <w:numId w:val="1"/>
        </w:numPr>
        <w:spacing w:line="259" w:lineRule="auto"/>
        <w:rPr>
          <w:rFonts w:asciiTheme="majorHAnsi" w:hAnsiTheme="majorHAnsi" w:cstheme="majorHAnsi"/>
          <w:color w:val="000000" w:themeColor="text1"/>
        </w:rPr>
      </w:pPr>
      <w:r w:rsidRPr="00787C3A">
        <w:rPr>
          <w:rFonts w:asciiTheme="majorHAnsi" w:eastAsiaTheme="majorEastAsia" w:hAnsiTheme="majorHAnsi" w:cstheme="majorHAnsi"/>
        </w:rPr>
        <w:t>Amandine stepping down effective March 31st</w:t>
      </w:r>
    </w:p>
    <w:p w14:paraId="10A90C32"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40458E77"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SEEDs (</w:t>
      </w:r>
      <w:proofErr w:type="spellStart"/>
      <w:r w:rsidRPr="00787C3A">
        <w:rPr>
          <w:rFonts w:asciiTheme="majorHAnsi" w:eastAsiaTheme="majorEastAsia" w:hAnsiTheme="majorHAnsi" w:cstheme="majorHAnsi"/>
        </w:rPr>
        <w:t>Jacqi</w:t>
      </w:r>
      <w:proofErr w:type="spellEnd"/>
      <w:r w:rsidRPr="00787C3A">
        <w:rPr>
          <w:rFonts w:asciiTheme="majorHAnsi" w:eastAsiaTheme="majorEastAsia" w:hAnsiTheme="majorHAnsi" w:cstheme="majorHAnsi"/>
        </w:rPr>
        <w:t xml:space="preserve"> Gatlin)-</w:t>
      </w:r>
    </w:p>
    <w:p w14:paraId="47773CD4"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yellow"/>
        </w:rPr>
      </w:pPr>
      <w:r w:rsidRPr="00787C3A">
        <w:rPr>
          <w:rFonts w:asciiTheme="majorHAnsi" w:eastAsiaTheme="majorEastAsia" w:hAnsiTheme="majorHAnsi" w:cstheme="majorHAnsi"/>
          <w:highlight w:val="yellow"/>
        </w:rPr>
        <w:t>Jacqui Gatlin – Rolls off July 1st  2021</w:t>
      </w:r>
    </w:p>
    <w:p w14:paraId="44656370"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red"/>
        </w:rPr>
      </w:pPr>
      <w:r w:rsidRPr="00787C3A">
        <w:rPr>
          <w:rFonts w:asciiTheme="majorHAnsi" w:eastAsiaTheme="majorEastAsia" w:hAnsiTheme="majorHAnsi" w:cstheme="majorHAnsi"/>
          <w:highlight w:val="red"/>
        </w:rPr>
        <w:t>Co-Chair – Vacant</w:t>
      </w:r>
    </w:p>
    <w:p w14:paraId="00A4920A"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44832EA6" w14:textId="77777777" w:rsidR="00373203" w:rsidRPr="00787C3A" w:rsidRDefault="00373203" w:rsidP="00373203">
      <w:pPr>
        <w:pStyle w:val="ListParagraph"/>
        <w:numPr>
          <w:ilvl w:val="1"/>
          <w:numId w:val="1"/>
        </w:numPr>
        <w:spacing w:after="160"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 xml:space="preserve">Blood Drive (Matthew </w:t>
      </w:r>
      <w:proofErr w:type="spellStart"/>
      <w:r w:rsidRPr="00787C3A">
        <w:rPr>
          <w:rFonts w:asciiTheme="majorHAnsi" w:eastAsiaTheme="majorEastAsia" w:hAnsiTheme="majorHAnsi" w:cstheme="majorHAnsi"/>
        </w:rPr>
        <w:t>Rosemann</w:t>
      </w:r>
      <w:proofErr w:type="spellEnd"/>
      <w:r w:rsidRPr="00787C3A">
        <w:rPr>
          <w:rFonts w:asciiTheme="majorHAnsi" w:eastAsiaTheme="majorEastAsia" w:hAnsiTheme="majorHAnsi" w:cstheme="majorHAnsi"/>
        </w:rPr>
        <w:t>)</w:t>
      </w:r>
    </w:p>
    <w:p w14:paraId="77A165CD" w14:textId="77777777" w:rsidR="00373203" w:rsidRPr="00787C3A" w:rsidRDefault="00373203" w:rsidP="00373203">
      <w:pPr>
        <w:pStyle w:val="ListParagraph"/>
        <w:numPr>
          <w:ilvl w:val="2"/>
          <w:numId w:val="1"/>
        </w:numPr>
        <w:spacing w:after="160"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 xml:space="preserve">Matthew </w:t>
      </w:r>
      <w:proofErr w:type="spellStart"/>
      <w:r w:rsidRPr="00787C3A">
        <w:rPr>
          <w:rFonts w:asciiTheme="majorHAnsi" w:eastAsiaTheme="majorEastAsia" w:hAnsiTheme="majorHAnsi" w:cstheme="majorHAnsi"/>
          <w:highlight w:val="green"/>
        </w:rPr>
        <w:t>Rosemann</w:t>
      </w:r>
      <w:proofErr w:type="spellEnd"/>
      <w:r w:rsidRPr="00787C3A">
        <w:rPr>
          <w:rFonts w:asciiTheme="majorHAnsi" w:eastAsiaTheme="majorEastAsia" w:hAnsiTheme="majorHAnsi" w:cstheme="majorHAnsi"/>
          <w:highlight w:val="green"/>
        </w:rPr>
        <w:t xml:space="preserve"> – Rolls off July 1st 2022</w:t>
      </w:r>
    </w:p>
    <w:p w14:paraId="05CB6A6E" w14:textId="77777777" w:rsidR="00373203" w:rsidRPr="00787C3A" w:rsidRDefault="00373203" w:rsidP="00373203">
      <w:pPr>
        <w:pStyle w:val="ListParagraph"/>
        <w:numPr>
          <w:ilvl w:val="2"/>
          <w:numId w:val="1"/>
        </w:numPr>
        <w:spacing w:after="160" w:line="259" w:lineRule="auto"/>
        <w:rPr>
          <w:rFonts w:asciiTheme="majorHAnsi" w:eastAsiaTheme="majorEastAsia" w:hAnsiTheme="majorHAnsi" w:cstheme="majorHAnsi"/>
          <w:color w:val="000000" w:themeColor="text1"/>
          <w:highlight w:val="red"/>
        </w:rPr>
      </w:pPr>
      <w:r w:rsidRPr="00787C3A">
        <w:rPr>
          <w:rFonts w:asciiTheme="majorHAnsi" w:eastAsiaTheme="majorEastAsia" w:hAnsiTheme="majorHAnsi" w:cstheme="majorHAnsi"/>
          <w:highlight w:val="red"/>
        </w:rPr>
        <w:t>Co-Chair – Vacant</w:t>
      </w:r>
    </w:p>
    <w:p w14:paraId="67BEA24D" w14:textId="77777777" w:rsidR="00373203" w:rsidRPr="00787C3A" w:rsidRDefault="00373203" w:rsidP="00373203">
      <w:pPr>
        <w:pStyle w:val="ListParagraph"/>
        <w:numPr>
          <w:ilvl w:val="3"/>
          <w:numId w:val="1"/>
        </w:numPr>
        <w:spacing w:after="160"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1765417C"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Winter Giving Project (Chrissie Bailey and Alison Milan)</w:t>
      </w:r>
    </w:p>
    <w:p w14:paraId="228DFFE6"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Chrissie Bailey  - Rolls off July 1st 2022</w:t>
      </w:r>
    </w:p>
    <w:p w14:paraId="3C9EE9D4"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Alison Milan – Rolls off July 1st 2022</w:t>
      </w:r>
    </w:p>
    <w:p w14:paraId="377D4A99"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5CA3AE97"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Employee of the Quarter (Debi O’Connor and Anna Squires)</w:t>
      </w:r>
    </w:p>
    <w:p w14:paraId="0E6DBCFC"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Debi O’Connor - Rolls off July 1st 2022</w:t>
      </w:r>
    </w:p>
    <w:p w14:paraId="22F7D921"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Anna Squires – Rolls off July 1st 2022</w:t>
      </w:r>
    </w:p>
    <w:p w14:paraId="195188B4"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rPr>
      </w:pPr>
      <w:r w:rsidRPr="00787C3A">
        <w:rPr>
          <w:rFonts w:asciiTheme="majorHAnsi" w:eastAsia="Palatino" w:hAnsiTheme="majorHAnsi" w:cstheme="majorHAnsi"/>
          <w:color w:val="000000" w:themeColor="text1"/>
        </w:rPr>
        <w:t xml:space="preserve">The </w:t>
      </w:r>
      <w:r w:rsidRPr="00787C3A">
        <w:rPr>
          <w:rFonts w:asciiTheme="majorHAnsi" w:hAnsiTheme="majorHAnsi" w:cstheme="majorHAnsi"/>
        </w:rPr>
        <w:t>committee</w:t>
      </w:r>
      <w:r w:rsidRPr="00787C3A">
        <w:rPr>
          <w:rFonts w:asciiTheme="majorHAnsi" w:eastAsia="Palatino" w:hAnsiTheme="majorHAnsi" w:cstheme="majorHAnsi"/>
        </w:rPr>
        <w:t xml:space="preserve"> </w:t>
      </w:r>
      <w:r w:rsidRPr="00787C3A">
        <w:rPr>
          <w:rFonts w:asciiTheme="majorHAnsi" w:eastAsia="Palatino" w:hAnsiTheme="majorHAnsi" w:cstheme="majorHAnsi"/>
          <w:color w:val="000000" w:themeColor="text1"/>
        </w:rPr>
        <w:t>has named the Q1 2021 EOQ. The name is still confidential until we surprise them at their next staff meeting. We had a fantastic submission cycle with 4 folks nominated just this quarter, each with multiple strong supporting letters, and 9 who were eligible to win.</w:t>
      </w:r>
    </w:p>
    <w:p w14:paraId="67F62054"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Not Received</w:t>
      </w:r>
    </w:p>
    <w:p w14:paraId="68432688"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 xml:space="preserve">Garrett </w:t>
      </w:r>
      <w:proofErr w:type="spellStart"/>
      <w:r w:rsidRPr="00787C3A">
        <w:rPr>
          <w:rFonts w:asciiTheme="majorHAnsi" w:eastAsiaTheme="majorEastAsia" w:hAnsiTheme="majorHAnsi" w:cstheme="majorHAnsi"/>
        </w:rPr>
        <w:t>Swasey</w:t>
      </w:r>
      <w:proofErr w:type="spellEnd"/>
      <w:r w:rsidRPr="00787C3A">
        <w:rPr>
          <w:rFonts w:asciiTheme="majorHAnsi" w:eastAsiaTheme="majorEastAsia" w:hAnsiTheme="majorHAnsi" w:cstheme="majorHAnsi"/>
        </w:rPr>
        <w:t xml:space="preserve"> Award (Laura Chandler)</w:t>
      </w:r>
    </w:p>
    <w:p w14:paraId="732A1E72"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green"/>
        </w:rPr>
      </w:pPr>
      <w:r w:rsidRPr="00787C3A">
        <w:rPr>
          <w:rFonts w:asciiTheme="majorHAnsi" w:eastAsiaTheme="majorEastAsia" w:hAnsiTheme="majorHAnsi" w:cstheme="majorHAnsi"/>
          <w:highlight w:val="green"/>
        </w:rPr>
        <w:t>Laura Chandler – Rolls off July 1st 2022</w:t>
      </w:r>
    </w:p>
    <w:p w14:paraId="31DF02F6"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highlight w:val="red"/>
        </w:rPr>
      </w:pPr>
      <w:r w:rsidRPr="00787C3A">
        <w:rPr>
          <w:rFonts w:asciiTheme="majorHAnsi" w:eastAsiaTheme="majorEastAsia" w:hAnsiTheme="majorHAnsi" w:cstheme="majorHAnsi"/>
          <w:highlight w:val="red"/>
        </w:rPr>
        <w:t>Co-Chair – Vacant</w:t>
      </w:r>
    </w:p>
    <w:p w14:paraId="53816178"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lastRenderedPageBreak/>
        <w:t>No new updates</w:t>
      </w:r>
    </w:p>
    <w:p w14:paraId="25852B16" w14:textId="77777777" w:rsidR="00373203" w:rsidRPr="00787C3A" w:rsidRDefault="00373203" w:rsidP="00373203">
      <w:pPr>
        <w:pStyle w:val="ListParagraph"/>
        <w:numPr>
          <w:ilvl w:val="3"/>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Committee Wrap Up Report Received</w:t>
      </w:r>
    </w:p>
    <w:p w14:paraId="00D2B374"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Classified Pay &amp; Benefits (Martin Toetz)</w:t>
      </w:r>
    </w:p>
    <w:p w14:paraId="2E3B0F0E"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University Pay &amp; Benefits (Shonda Johnson)</w:t>
      </w:r>
    </w:p>
    <w:p w14:paraId="2ABD627B" w14:textId="77777777" w:rsidR="00373203" w:rsidRPr="00787C3A" w:rsidRDefault="00373203" w:rsidP="00373203">
      <w:pPr>
        <w:pStyle w:val="ListParagraph"/>
        <w:numPr>
          <w:ilvl w:val="1"/>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rPr>
        <w:t>Policy Review Committee (Vacant)</w:t>
      </w:r>
    </w:p>
    <w:p w14:paraId="3E77D838"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highlight w:val="red"/>
        </w:rPr>
        <w:t>Co-Chair – Vacant</w:t>
      </w:r>
    </w:p>
    <w:p w14:paraId="16AEC223" w14:textId="77777777" w:rsidR="00373203" w:rsidRPr="00787C3A" w:rsidRDefault="00373203" w:rsidP="00373203">
      <w:pPr>
        <w:pStyle w:val="ListParagraph"/>
        <w:numPr>
          <w:ilvl w:val="2"/>
          <w:numId w:val="1"/>
        </w:numPr>
        <w:spacing w:line="259" w:lineRule="auto"/>
        <w:rPr>
          <w:rFonts w:asciiTheme="majorHAnsi" w:eastAsiaTheme="majorEastAsia" w:hAnsiTheme="majorHAnsi" w:cstheme="majorHAnsi"/>
          <w:color w:val="000000" w:themeColor="text1"/>
        </w:rPr>
      </w:pPr>
      <w:r w:rsidRPr="00787C3A">
        <w:rPr>
          <w:rFonts w:asciiTheme="majorHAnsi" w:eastAsiaTheme="majorEastAsia" w:hAnsiTheme="majorHAnsi" w:cstheme="majorHAnsi"/>
          <w:highlight w:val="red"/>
        </w:rPr>
        <w:t>Co-Chair - Vacant</w:t>
      </w:r>
    </w:p>
    <w:p w14:paraId="495A7628" w14:textId="77777777" w:rsidR="00373203" w:rsidRPr="00787C3A" w:rsidRDefault="00373203" w:rsidP="00373203">
      <w:pPr>
        <w:rPr>
          <w:rFonts w:asciiTheme="majorHAnsi" w:eastAsia="Calibri" w:hAnsiTheme="majorHAnsi" w:cstheme="majorHAnsi"/>
          <w:color w:val="000000" w:themeColor="text1"/>
        </w:rPr>
      </w:pPr>
    </w:p>
    <w:p w14:paraId="68FD8B2D" w14:textId="77777777" w:rsidR="00522E8B" w:rsidRPr="00515E52" w:rsidRDefault="00522E8B" w:rsidP="001A6492">
      <w:pPr>
        <w:jc w:val="center"/>
        <w:rPr>
          <w:rFonts w:asciiTheme="majorHAnsi" w:hAnsiTheme="majorHAnsi" w:cstheme="majorHAnsi"/>
          <w:vertAlign w:val="subscript"/>
        </w:rPr>
      </w:pPr>
    </w:p>
    <w:sectPr w:rsidR="00522E8B" w:rsidRPr="00515E52" w:rsidSect="00BB4378">
      <w:headerReference w:type="default" r:id="rId13"/>
      <w:footerReference w:type="default" r:id="rId14"/>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9255" w14:textId="77777777" w:rsidR="00D6650E" w:rsidRDefault="00D6650E" w:rsidP="00BA16C1">
      <w:pPr>
        <w:spacing w:after="0"/>
      </w:pPr>
      <w:r>
        <w:separator/>
      </w:r>
    </w:p>
  </w:endnote>
  <w:endnote w:type="continuationSeparator" w:id="0">
    <w:p w14:paraId="7108BB89" w14:textId="77777777" w:rsidR="00D6650E" w:rsidRDefault="00D6650E"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5AF2" w14:textId="77777777" w:rsidR="00D6650E" w:rsidRDefault="00D6650E" w:rsidP="00BA16C1">
      <w:pPr>
        <w:spacing w:after="0"/>
      </w:pPr>
      <w:r>
        <w:separator/>
      </w:r>
    </w:p>
  </w:footnote>
  <w:footnote w:type="continuationSeparator" w:id="0">
    <w:p w14:paraId="3392C538" w14:textId="77777777" w:rsidR="00D6650E" w:rsidRDefault="00D6650E"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DD6"/>
    <w:multiLevelType w:val="hybridMultilevel"/>
    <w:tmpl w:val="227E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B7408"/>
    <w:multiLevelType w:val="hybridMultilevel"/>
    <w:tmpl w:val="56821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F0D38"/>
    <w:multiLevelType w:val="hybridMultilevel"/>
    <w:tmpl w:val="BF7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5652F"/>
    <w:multiLevelType w:val="hybridMultilevel"/>
    <w:tmpl w:val="21B48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09117D"/>
    <w:multiLevelType w:val="hybridMultilevel"/>
    <w:tmpl w:val="B2CE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C4436"/>
    <w:multiLevelType w:val="hybridMultilevel"/>
    <w:tmpl w:val="022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01CB6"/>
    <w:multiLevelType w:val="hybridMultilevel"/>
    <w:tmpl w:val="FC36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E25DC"/>
    <w:multiLevelType w:val="hybridMultilevel"/>
    <w:tmpl w:val="62D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32988"/>
    <w:multiLevelType w:val="hybridMultilevel"/>
    <w:tmpl w:val="177429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00C03"/>
    <w:multiLevelType w:val="hybridMultilevel"/>
    <w:tmpl w:val="6A2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36F06"/>
    <w:multiLevelType w:val="hybridMultilevel"/>
    <w:tmpl w:val="094A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9F1388"/>
    <w:multiLevelType w:val="hybridMultilevel"/>
    <w:tmpl w:val="D5D02028"/>
    <w:lvl w:ilvl="0" w:tplc="782CD37E">
      <w:start w:val="1"/>
      <w:numFmt w:val="lowerLetter"/>
      <w:lvlText w:val="%1."/>
      <w:lvlJc w:val="left"/>
      <w:pPr>
        <w:ind w:left="720" w:hanging="360"/>
      </w:pPr>
      <w:rPr>
        <w:rFonts w:asciiTheme="majorHAnsi" w:eastAsia="Calibri" w:hAnsiTheme="majorHAnsi" w:cstheme="majorHAnsi"/>
      </w:rPr>
    </w:lvl>
    <w:lvl w:ilvl="1" w:tplc="138AE51C">
      <w:start w:val="1"/>
      <w:numFmt w:val="lowerLetter"/>
      <w:lvlText w:val="%2."/>
      <w:lvlJc w:val="left"/>
      <w:pPr>
        <w:ind w:left="1440" w:hanging="360"/>
      </w:pPr>
      <w:rPr>
        <w:rFonts w:asciiTheme="majorHAnsi" w:eastAsiaTheme="majorEastAsia" w:hAnsiTheme="majorHAnsi" w:cstheme="majorHAnsi"/>
      </w:r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12" w15:restartNumberingAfterBreak="0">
    <w:nsid w:val="6B2D6BF9"/>
    <w:multiLevelType w:val="hybridMultilevel"/>
    <w:tmpl w:val="F4006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150D6"/>
    <w:multiLevelType w:val="hybridMultilevel"/>
    <w:tmpl w:val="D4EAB8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976A18"/>
    <w:multiLevelType w:val="hybridMultilevel"/>
    <w:tmpl w:val="D55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A0B60"/>
    <w:multiLevelType w:val="hybridMultilevel"/>
    <w:tmpl w:val="3B1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2"/>
  </w:num>
  <w:num w:numId="5">
    <w:abstractNumId w:val="2"/>
  </w:num>
  <w:num w:numId="6">
    <w:abstractNumId w:val="1"/>
  </w:num>
  <w:num w:numId="7">
    <w:abstractNumId w:val="8"/>
  </w:num>
  <w:num w:numId="8">
    <w:abstractNumId w:val="3"/>
  </w:num>
  <w:num w:numId="9">
    <w:abstractNumId w:val="4"/>
  </w:num>
  <w:num w:numId="10">
    <w:abstractNumId w:val="15"/>
  </w:num>
  <w:num w:numId="11">
    <w:abstractNumId w:val="10"/>
  </w:num>
  <w:num w:numId="12">
    <w:abstractNumId w:val="13"/>
  </w:num>
  <w:num w:numId="13">
    <w:abstractNumId w:val="6"/>
  </w:num>
  <w:num w:numId="14">
    <w:abstractNumId w:val="5"/>
  </w:num>
  <w:num w:numId="15">
    <w:abstractNumId w:val="7"/>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4A"/>
    <w:rsid w:val="00003C0F"/>
    <w:rsid w:val="000058E9"/>
    <w:rsid w:val="000112EB"/>
    <w:rsid w:val="00020146"/>
    <w:rsid w:val="0005186E"/>
    <w:rsid w:val="00056272"/>
    <w:rsid w:val="00062439"/>
    <w:rsid w:val="00063EAF"/>
    <w:rsid w:val="00067BA5"/>
    <w:rsid w:val="000746AD"/>
    <w:rsid w:val="00082915"/>
    <w:rsid w:val="000842DA"/>
    <w:rsid w:val="00092C8C"/>
    <w:rsid w:val="00093230"/>
    <w:rsid w:val="00093B59"/>
    <w:rsid w:val="000A69EE"/>
    <w:rsid w:val="000B69C4"/>
    <w:rsid w:val="000C3F4E"/>
    <w:rsid w:val="00101377"/>
    <w:rsid w:val="00114FD1"/>
    <w:rsid w:val="001155DB"/>
    <w:rsid w:val="00130B5B"/>
    <w:rsid w:val="00152224"/>
    <w:rsid w:val="001528DF"/>
    <w:rsid w:val="00153673"/>
    <w:rsid w:val="0016057D"/>
    <w:rsid w:val="00162655"/>
    <w:rsid w:val="00180C6C"/>
    <w:rsid w:val="00184605"/>
    <w:rsid w:val="0019613C"/>
    <w:rsid w:val="001A2807"/>
    <w:rsid w:val="001A58D3"/>
    <w:rsid w:val="001A6492"/>
    <w:rsid w:val="001B699A"/>
    <w:rsid w:val="001D462D"/>
    <w:rsid w:val="001E0184"/>
    <w:rsid w:val="001E4690"/>
    <w:rsid w:val="001F6988"/>
    <w:rsid w:val="00210B2B"/>
    <w:rsid w:val="00216710"/>
    <w:rsid w:val="0022547B"/>
    <w:rsid w:val="00267614"/>
    <w:rsid w:val="00277830"/>
    <w:rsid w:val="002A5222"/>
    <w:rsid w:val="002A6A52"/>
    <w:rsid w:val="002A6D98"/>
    <w:rsid w:val="002C1BEF"/>
    <w:rsid w:val="002C298F"/>
    <w:rsid w:val="002E533A"/>
    <w:rsid w:val="002E7C33"/>
    <w:rsid w:val="002F7453"/>
    <w:rsid w:val="0030049D"/>
    <w:rsid w:val="0030234A"/>
    <w:rsid w:val="00306F96"/>
    <w:rsid w:val="00320DB8"/>
    <w:rsid w:val="00334243"/>
    <w:rsid w:val="003442B4"/>
    <w:rsid w:val="00350FE2"/>
    <w:rsid w:val="0035226F"/>
    <w:rsid w:val="0035318C"/>
    <w:rsid w:val="00356661"/>
    <w:rsid w:val="0036212F"/>
    <w:rsid w:val="00363C4A"/>
    <w:rsid w:val="0036487D"/>
    <w:rsid w:val="00373203"/>
    <w:rsid w:val="00387999"/>
    <w:rsid w:val="003A6806"/>
    <w:rsid w:val="003B7961"/>
    <w:rsid w:val="003C1334"/>
    <w:rsid w:val="003D513E"/>
    <w:rsid w:val="003D718E"/>
    <w:rsid w:val="003E6CF8"/>
    <w:rsid w:val="003F3E21"/>
    <w:rsid w:val="00425EFF"/>
    <w:rsid w:val="00427A22"/>
    <w:rsid w:val="00454F51"/>
    <w:rsid w:val="004550AA"/>
    <w:rsid w:val="0045554A"/>
    <w:rsid w:val="00457A12"/>
    <w:rsid w:val="0046055F"/>
    <w:rsid w:val="0046079E"/>
    <w:rsid w:val="0046439F"/>
    <w:rsid w:val="004764A9"/>
    <w:rsid w:val="00482D63"/>
    <w:rsid w:val="00495356"/>
    <w:rsid w:val="00496A88"/>
    <w:rsid w:val="004B5D8F"/>
    <w:rsid w:val="004C1874"/>
    <w:rsid w:val="004C5A24"/>
    <w:rsid w:val="004E3C8B"/>
    <w:rsid w:val="004F55CA"/>
    <w:rsid w:val="004F5FF7"/>
    <w:rsid w:val="005054F6"/>
    <w:rsid w:val="00512025"/>
    <w:rsid w:val="00514487"/>
    <w:rsid w:val="00515E52"/>
    <w:rsid w:val="00521B5F"/>
    <w:rsid w:val="00522E8B"/>
    <w:rsid w:val="00526001"/>
    <w:rsid w:val="005267AC"/>
    <w:rsid w:val="0054051D"/>
    <w:rsid w:val="00546E31"/>
    <w:rsid w:val="005537BF"/>
    <w:rsid w:val="00553BE7"/>
    <w:rsid w:val="00553EE8"/>
    <w:rsid w:val="00574313"/>
    <w:rsid w:val="00591418"/>
    <w:rsid w:val="005914FF"/>
    <w:rsid w:val="00591FA8"/>
    <w:rsid w:val="005947BD"/>
    <w:rsid w:val="00597D37"/>
    <w:rsid w:val="005A0BF3"/>
    <w:rsid w:val="005A287E"/>
    <w:rsid w:val="005A2AB9"/>
    <w:rsid w:val="005A2EDC"/>
    <w:rsid w:val="005A768D"/>
    <w:rsid w:val="005B4BFB"/>
    <w:rsid w:val="005C3A19"/>
    <w:rsid w:val="005C6188"/>
    <w:rsid w:val="005C7D22"/>
    <w:rsid w:val="005E0E7B"/>
    <w:rsid w:val="005E1A79"/>
    <w:rsid w:val="005F0D4A"/>
    <w:rsid w:val="0060700B"/>
    <w:rsid w:val="00607EFE"/>
    <w:rsid w:val="006132D6"/>
    <w:rsid w:val="006228E2"/>
    <w:rsid w:val="00623D8D"/>
    <w:rsid w:val="00637A26"/>
    <w:rsid w:val="00637AA7"/>
    <w:rsid w:val="00642D27"/>
    <w:rsid w:val="00644902"/>
    <w:rsid w:val="006716B2"/>
    <w:rsid w:val="00694694"/>
    <w:rsid w:val="006947DD"/>
    <w:rsid w:val="006A081B"/>
    <w:rsid w:val="006A2FCA"/>
    <w:rsid w:val="006B30B8"/>
    <w:rsid w:val="006D493A"/>
    <w:rsid w:val="006D7527"/>
    <w:rsid w:val="006E6BA1"/>
    <w:rsid w:val="006F197B"/>
    <w:rsid w:val="006F2675"/>
    <w:rsid w:val="006F6CB9"/>
    <w:rsid w:val="00701BA5"/>
    <w:rsid w:val="007025FD"/>
    <w:rsid w:val="00705A14"/>
    <w:rsid w:val="00705A27"/>
    <w:rsid w:val="00717423"/>
    <w:rsid w:val="00717EC2"/>
    <w:rsid w:val="00732500"/>
    <w:rsid w:val="0073607F"/>
    <w:rsid w:val="00736ADF"/>
    <w:rsid w:val="00744135"/>
    <w:rsid w:val="007472C4"/>
    <w:rsid w:val="00753C00"/>
    <w:rsid w:val="00755706"/>
    <w:rsid w:val="007678E1"/>
    <w:rsid w:val="00785559"/>
    <w:rsid w:val="00790BDC"/>
    <w:rsid w:val="00791949"/>
    <w:rsid w:val="00794A00"/>
    <w:rsid w:val="007B4A92"/>
    <w:rsid w:val="007C384B"/>
    <w:rsid w:val="007D3304"/>
    <w:rsid w:val="007F0C35"/>
    <w:rsid w:val="007F676D"/>
    <w:rsid w:val="00803AE6"/>
    <w:rsid w:val="0080422B"/>
    <w:rsid w:val="008061FE"/>
    <w:rsid w:val="00811F00"/>
    <w:rsid w:val="008121D9"/>
    <w:rsid w:val="00816825"/>
    <w:rsid w:val="0083177D"/>
    <w:rsid w:val="008362AB"/>
    <w:rsid w:val="00841CCD"/>
    <w:rsid w:val="00845909"/>
    <w:rsid w:val="00854DB9"/>
    <w:rsid w:val="008569EA"/>
    <w:rsid w:val="00872F56"/>
    <w:rsid w:val="00873E7E"/>
    <w:rsid w:val="008829D9"/>
    <w:rsid w:val="008933FA"/>
    <w:rsid w:val="00895CD2"/>
    <w:rsid w:val="008A42C7"/>
    <w:rsid w:val="008A4761"/>
    <w:rsid w:val="008B5644"/>
    <w:rsid w:val="008D77F5"/>
    <w:rsid w:val="008D7BC9"/>
    <w:rsid w:val="0091065C"/>
    <w:rsid w:val="009123E9"/>
    <w:rsid w:val="00933B31"/>
    <w:rsid w:val="009355D1"/>
    <w:rsid w:val="00942BD2"/>
    <w:rsid w:val="00943F4D"/>
    <w:rsid w:val="00946C90"/>
    <w:rsid w:val="009673FE"/>
    <w:rsid w:val="00985465"/>
    <w:rsid w:val="00994637"/>
    <w:rsid w:val="009A14B6"/>
    <w:rsid w:val="009A498E"/>
    <w:rsid w:val="009C336A"/>
    <w:rsid w:val="009D03B0"/>
    <w:rsid w:val="009D1ACC"/>
    <w:rsid w:val="009E535A"/>
    <w:rsid w:val="009E76AB"/>
    <w:rsid w:val="00A1273B"/>
    <w:rsid w:val="00A21270"/>
    <w:rsid w:val="00A23207"/>
    <w:rsid w:val="00A24B38"/>
    <w:rsid w:val="00A42E41"/>
    <w:rsid w:val="00A42E9B"/>
    <w:rsid w:val="00A431F3"/>
    <w:rsid w:val="00A444B8"/>
    <w:rsid w:val="00A46038"/>
    <w:rsid w:val="00A47F21"/>
    <w:rsid w:val="00A53197"/>
    <w:rsid w:val="00A54DBC"/>
    <w:rsid w:val="00A6764A"/>
    <w:rsid w:val="00A708A4"/>
    <w:rsid w:val="00A708F9"/>
    <w:rsid w:val="00A72513"/>
    <w:rsid w:val="00A77BFB"/>
    <w:rsid w:val="00A95CAA"/>
    <w:rsid w:val="00AA5C56"/>
    <w:rsid w:val="00AB0BC9"/>
    <w:rsid w:val="00AB5042"/>
    <w:rsid w:val="00AB5914"/>
    <w:rsid w:val="00AC4628"/>
    <w:rsid w:val="00AE0068"/>
    <w:rsid w:val="00AE7F91"/>
    <w:rsid w:val="00B100BA"/>
    <w:rsid w:val="00B14D1A"/>
    <w:rsid w:val="00B170D0"/>
    <w:rsid w:val="00B30FAE"/>
    <w:rsid w:val="00B373D9"/>
    <w:rsid w:val="00B465D7"/>
    <w:rsid w:val="00B468E0"/>
    <w:rsid w:val="00B46FA7"/>
    <w:rsid w:val="00B50E54"/>
    <w:rsid w:val="00B55525"/>
    <w:rsid w:val="00B60DAC"/>
    <w:rsid w:val="00B65C91"/>
    <w:rsid w:val="00B71007"/>
    <w:rsid w:val="00B7209C"/>
    <w:rsid w:val="00B80C81"/>
    <w:rsid w:val="00B845BE"/>
    <w:rsid w:val="00B85B00"/>
    <w:rsid w:val="00B94079"/>
    <w:rsid w:val="00B946C1"/>
    <w:rsid w:val="00B9796C"/>
    <w:rsid w:val="00BA09AB"/>
    <w:rsid w:val="00BA16C1"/>
    <w:rsid w:val="00BA3800"/>
    <w:rsid w:val="00BB0692"/>
    <w:rsid w:val="00BB4378"/>
    <w:rsid w:val="00BC6F74"/>
    <w:rsid w:val="00BC7AA3"/>
    <w:rsid w:val="00BD70ED"/>
    <w:rsid w:val="00BE142A"/>
    <w:rsid w:val="00BF4BC5"/>
    <w:rsid w:val="00C036CB"/>
    <w:rsid w:val="00C21D3F"/>
    <w:rsid w:val="00C3444C"/>
    <w:rsid w:val="00C45A65"/>
    <w:rsid w:val="00C50FEF"/>
    <w:rsid w:val="00C902CF"/>
    <w:rsid w:val="00CE10EE"/>
    <w:rsid w:val="00CE60A7"/>
    <w:rsid w:val="00CE7868"/>
    <w:rsid w:val="00CF0DD3"/>
    <w:rsid w:val="00CF361A"/>
    <w:rsid w:val="00D000C6"/>
    <w:rsid w:val="00D0139D"/>
    <w:rsid w:val="00D02746"/>
    <w:rsid w:val="00D05331"/>
    <w:rsid w:val="00D15236"/>
    <w:rsid w:val="00D24BEA"/>
    <w:rsid w:val="00D33B4D"/>
    <w:rsid w:val="00D47C26"/>
    <w:rsid w:val="00D52A84"/>
    <w:rsid w:val="00D572FB"/>
    <w:rsid w:val="00D605F9"/>
    <w:rsid w:val="00D6650E"/>
    <w:rsid w:val="00D73FD0"/>
    <w:rsid w:val="00D91330"/>
    <w:rsid w:val="00D92066"/>
    <w:rsid w:val="00DA302C"/>
    <w:rsid w:val="00DA41F1"/>
    <w:rsid w:val="00DB051D"/>
    <w:rsid w:val="00DB1604"/>
    <w:rsid w:val="00DB22F6"/>
    <w:rsid w:val="00DB7320"/>
    <w:rsid w:val="00DC0B3B"/>
    <w:rsid w:val="00DC658C"/>
    <w:rsid w:val="00DD2232"/>
    <w:rsid w:val="00DD784E"/>
    <w:rsid w:val="00DE0946"/>
    <w:rsid w:val="00DE2D10"/>
    <w:rsid w:val="00DF09CE"/>
    <w:rsid w:val="00DF586F"/>
    <w:rsid w:val="00E05C86"/>
    <w:rsid w:val="00E12306"/>
    <w:rsid w:val="00E44878"/>
    <w:rsid w:val="00E512DE"/>
    <w:rsid w:val="00E56A31"/>
    <w:rsid w:val="00E70E86"/>
    <w:rsid w:val="00E74334"/>
    <w:rsid w:val="00E80510"/>
    <w:rsid w:val="00E80541"/>
    <w:rsid w:val="00E812FD"/>
    <w:rsid w:val="00E82D24"/>
    <w:rsid w:val="00E91C26"/>
    <w:rsid w:val="00E925F5"/>
    <w:rsid w:val="00E92A1F"/>
    <w:rsid w:val="00ED579D"/>
    <w:rsid w:val="00EE2527"/>
    <w:rsid w:val="00F0636C"/>
    <w:rsid w:val="00F22322"/>
    <w:rsid w:val="00F22352"/>
    <w:rsid w:val="00F22D57"/>
    <w:rsid w:val="00F270B2"/>
    <w:rsid w:val="00F30A1B"/>
    <w:rsid w:val="00F31A59"/>
    <w:rsid w:val="00F46EDD"/>
    <w:rsid w:val="00F52A69"/>
    <w:rsid w:val="00F61346"/>
    <w:rsid w:val="00F762B3"/>
    <w:rsid w:val="00F85725"/>
    <w:rsid w:val="00F958E6"/>
    <w:rsid w:val="00FB392F"/>
    <w:rsid w:val="00FB5F5B"/>
    <w:rsid w:val="00FE1124"/>
    <w:rsid w:val="00FE2395"/>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A73EB818-096F-43E6-A6F0-570BBFF8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0E86"/>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 w:type="character" w:customStyle="1" w:styleId="Heading2Char">
    <w:name w:val="Heading 2 Char"/>
    <w:basedOn w:val="DefaultParagraphFont"/>
    <w:link w:val="Heading2"/>
    <w:uiPriority w:val="9"/>
    <w:rsid w:val="00E70E86"/>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unhideWhenUsed/>
    <w:rsid w:val="00A54DBC"/>
    <w:rPr>
      <w:color w:val="0000FF" w:themeColor="hyperlink"/>
      <w:u w:val="single"/>
    </w:rPr>
  </w:style>
  <w:style w:type="character" w:customStyle="1" w:styleId="UnresolvedMention">
    <w:name w:val="Unresolved Mention"/>
    <w:basedOn w:val="DefaultParagraphFont"/>
    <w:uiPriority w:val="99"/>
    <w:semiHidden/>
    <w:unhideWhenUsed/>
    <w:rsid w:val="00A5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5630">
      <w:bodyDiv w:val="1"/>
      <w:marLeft w:val="0"/>
      <w:marRight w:val="0"/>
      <w:marTop w:val="0"/>
      <w:marBottom w:val="0"/>
      <w:divBdr>
        <w:top w:val="none" w:sz="0" w:space="0" w:color="auto"/>
        <w:left w:val="none" w:sz="0" w:space="0" w:color="auto"/>
        <w:bottom w:val="none" w:sz="0" w:space="0" w:color="auto"/>
        <w:right w:val="none" w:sz="0" w:space="0" w:color="auto"/>
      </w:divBdr>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4.xml><?xml version="1.0" encoding="utf-8"?>
<ds:datastoreItem xmlns:ds="http://schemas.openxmlformats.org/officeDocument/2006/customXml" ds:itemID="{CE7AD021-EE82-4DB3-A776-55B606E3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62</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Rachel Heckler</cp:lastModifiedBy>
  <cp:revision>5</cp:revision>
  <cp:lastPrinted>2019-06-18T02:55:00Z</cp:lastPrinted>
  <dcterms:created xsi:type="dcterms:W3CDTF">2021-04-20T19:40:00Z</dcterms:created>
  <dcterms:modified xsi:type="dcterms:W3CDTF">2021-04-20T20:43:00Z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