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E3" w:rsidRPr="00120AA2" w:rsidRDefault="00C77C76" w:rsidP="005D00E3">
      <w:pPr>
        <w:spacing w:after="0"/>
        <w:rPr>
          <w:sz w:val="20"/>
          <w:szCs w:val="20"/>
        </w:rPr>
      </w:pPr>
      <w:r w:rsidRPr="00120AA2">
        <w:rPr>
          <w:b/>
          <w:u w:val="single"/>
        </w:rPr>
        <w:t>Inventory for Use in Developing a Meta-Strategic Plan</w:t>
      </w:r>
      <w:r w:rsidR="005D00E3" w:rsidRPr="005D00E3">
        <w:rPr>
          <w:sz w:val="20"/>
          <w:szCs w:val="20"/>
        </w:rPr>
        <w:t xml:space="preserve"> </w:t>
      </w:r>
      <w:r w:rsidR="005D00E3" w:rsidRPr="00120AA2">
        <w:rPr>
          <w:sz w:val="20"/>
          <w:szCs w:val="20"/>
        </w:rPr>
        <w:t>October 11, 2016</w:t>
      </w:r>
    </w:p>
    <w:p w:rsidR="00120AA2" w:rsidRPr="00120AA2" w:rsidRDefault="00120AA2" w:rsidP="00120AA2">
      <w:pPr>
        <w:spacing w:after="0"/>
        <w:rPr>
          <w:sz w:val="20"/>
          <w:szCs w:val="20"/>
        </w:rPr>
      </w:pPr>
      <w:r w:rsidRPr="00120AA2">
        <w:rPr>
          <w:sz w:val="20"/>
          <w:szCs w:val="20"/>
        </w:rPr>
        <w:t>Developed by Alice A. Bradley, MA</w:t>
      </w:r>
      <w:r w:rsidR="009A3FBB">
        <w:rPr>
          <w:sz w:val="20"/>
          <w:szCs w:val="20"/>
        </w:rPr>
        <w:t xml:space="preserve"> </w:t>
      </w:r>
      <w:hyperlink r:id="rId7" w:history="1">
        <w:r w:rsidR="009A3FBB" w:rsidRPr="008E47C5">
          <w:rPr>
            <w:rStyle w:val="Hyperlink"/>
            <w:sz w:val="20"/>
            <w:szCs w:val="20"/>
          </w:rPr>
          <w:t>abradle3@uccs.edu</w:t>
        </w:r>
      </w:hyperlink>
      <w:r w:rsidR="009A3FBB">
        <w:rPr>
          <w:sz w:val="20"/>
          <w:szCs w:val="20"/>
        </w:rPr>
        <w:t xml:space="preserve"> (719)255-4903</w:t>
      </w:r>
    </w:p>
    <w:p w:rsidR="00120AA2" w:rsidRPr="00120AA2" w:rsidRDefault="00120AA2" w:rsidP="00120AA2">
      <w:pPr>
        <w:spacing w:after="0"/>
        <w:rPr>
          <w:sz w:val="20"/>
          <w:szCs w:val="20"/>
        </w:rPr>
      </w:pPr>
      <w:r w:rsidRPr="00120AA2">
        <w:rPr>
          <w:sz w:val="20"/>
          <w:szCs w:val="20"/>
        </w:rPr>
        <w:t>UCCS Strengthening Institutions Grant Program Director</w:t>
      </w:r>
    </w:p>
    <w:p w:rsidR="00120AA2" w:rsidRPr="00120AA2" w:rsidRDefault="00120AA2" w:rsidP="00120AA2">
      <w:pPr>
        <w:spacing w:after="0"/>
        <w:rPr>
          <w:sz w:val="20"/>
          <w:szCs w:val="20"/>
        </w:rPr>
      </w:pPr>
      <w:r>
        <w:rPr>
          <w:sz w:val="20"/>
          <w:szCs w:val="20"/>
        </w:rPr>
        <w:t xml:space="preserve">For the </w:t>
      </w:r>
      <w:r w:rsidRPr="00120AA2">
        <w:rPr>
          <w:sz w:val="20"/>
          <w:szCs w:val="20"/>
        </w:rPr>
        <w:t>UCCS Professional Development Association</w:t>
      </w:r>
    </w:p>
    <w:p w:rsidR="00167154" w:rsidRPr="005D00E3" w:rsidRDefault="00120AA2" w:rsidP="00120AA2">
      <w:r>
        <w:rPr>
          <w:b/>
          <w:u w:val="single"/>
        </w:rPr>
        <w:t xml:space="preserve">Strategic Planning </w:t>
      </w:r>
      <w:r w:rsidR="00860397">
        <w:rPr>
          <w:b/>
          <w:u w:val="single"/>
        </w:rPr>
        <w:t>Workshop</w:t>
      </w:r>
      <w:r w:rsidR="009A3FBB">
        <w:rPr>
          <w:b/>
          <w:u w:val="single"/>
        </w:rPr>
        <w:t>- Part I: Preparing to Plan</w:t>
      </w:r>
      <w:r w:rsidR="00860397">
        <w:rPr>
          <w:b/>
          <w:u w:val="single"/>
        </w:rPr>
        <w:t xml:space="preserve">: </w:t>
      </w:r>
      <w:r w:rsidR="00860397" w:rsidRPr="00860397">
        <w:rPr>
          <w:b/>
        </w:rPr>
        <w:t>Tips</w:t>
      </w:r>
      <w:r w:rsidRPr="00860397">
        <w:rPr>
          <w:b/>
        </w:rPr>
        <w:t xml:space="preserve"> for c</w:t>
      </w:r>
      <w:r w:rsidR="00167154" w:rsidRPr="00860397">
        <w:rPr>
          <w:b/>
        </w:rPr>
        <w:t>ompleting this exercise:</w:t>
      </w:r>
    </w:p>
    <w:p w:rsidR="00167154" w:rsidRPr="005D00E3" w:rsidRDefault="00167154" w:rsidP="00167154">
      <w:pPr>
        <w:pStyle w:val="ListParagraph"/>
        <w:numPr>
          <w:ilvl w:val="0"/>
          <w:numId w:val="1"/>
        </w:numPr>
      </w:pPr>
      <w:r w:rsidRPr="005D00E3">
        <w:t xml:space="preserve">All entries in </w:t>
      </w:r>
      <w:r w:rsidRPr="005D00E3">
        <w:rPr>
          <w:color w:val="A5A5A5" w:themeColor="accent3"/>
        </w:rPr>
        <w:t xml:space="preserve">gray </w:t>
      </w:r>
      <w:r w:rsidRPr="005D00E3">
        <w:t>are my own entries offered as examples. Please delete my text and enter your own as you complete each section.</w:t>
      </w:r>
    </w:p>
    <w:p w:rsidR="00167154" w:rsidRDefault="00167154" w:rsidP="00167154">
      <w:pPr>
        <w:pStyle w:val="ListParagraph"/>
        <w:numPr>
          <w:ilvl w:val="0"/>
          <w:numId w:val="1"/>
        </w:numPr>
      </w:pPr>
      <w:r w:rsidRPr="005D00E3">
        <w:t>The table will expand as you enter text. You may have to adapt the table itself for your own use by inserting or deleting lines. If you need additional columns, save the example document twice with two different names, (AAB_Strategic Plan Part I</w:t>
      </w:r>
      <w:r w:rsidR="009376F5">
        <w:t xml:space="preserve"> and AAB_Strategic Plan Part II</w:t>
      </w:r>
      <w:r w:rsidRPr="005D00E3">
        <w:t xml:space="preserve">) </w:t>
      </w:r>
      <w:r w:rsidR="009376F5">
        <w:t>and c</w:t>
      </w:r>
      <w:r w:rsidRPr="005D00E3">
        <w:t>ontinue completing</w:t>
      </w:r>
      <w:r w:rsidR="00120AA2" w:rsidRPr="005D00E3">
        <w:t xml:space="preserve"> as many </w:t>
      </w:r>
      <w:r w:rsidRPr="005D00E3">
        <w:t xml:space="preserve">columns </w:t>
      </w:r>
      <w:r w:rsidR="00120AA2" w:rsidRPr="005D00E3">
        <w:t xml:space="preserve">as you need </w:t>
      </w:r>
      <w:r w:rsidRPr="005D00E3">
        <w:t>in the Part II document.</w:t>
      </w:r>
    </w:p>
    <w:p w:rsidR="009A3FBB" w:rsidRPr="005D00E3" w:rsidRDefault="009A3FBB" w:rsidP="00167154">
      <w:pPr>
        <w:pStyle w:val="ListParagraph"/>
        <w:numPr>
          <w:ilvl w:val="0"/>
          <w:numId w:val="1"/>
        </w:numPr>
      </w:pPr>
      <w:r>
        <w:t>This table is an example of one venue for preparing to complete a Meta-Strategic Plan.  You may wish to use a journal or other more “creative” way of identifying each component of the table below.</w:t>
      </w:r>
      <w:bookmarkStart w:id="0" w:name="_GoBack"/>
      <w:bookmarkEnd w:id="0"/>
    </w:p>
    <w:tbl>
      <w:tblPr>
        <w:tblStyle w:val="TableGrid"/>
        <w:tblW w:w="14395" w:type="dxa"/>
        <w:tblLook w:val="04A0" w:firstRow="1" w:lastRow="0" w:firstColumn="1" w:lastColumn="0" w:noHBand="0" w:noVBand="1"/>
      </w:tblPr>
      <w:tblGrid>
        <w:gridCol w:w="2065"/>
        <w:gridCol w:w="2520"/>
        <w:gridCol w:w="2340"/>
        <w:gridCol w:w="2520"/>
        <w:gridCol w:w="2520"/>
        <w:gridCol w:w="2430"/>
      </w:tblGrid>
      <w:tr w:rsidR="00492F5A" w:rsidTr="005D00E3">
        <w:tc>
          <w:tcPr>
            <w:tcW w:w="2065" w:type="dxa"/>
          </w:tcPr>
          <w:p w:rsidR="00492F5A" w:rsidRDefault="00492F5A" w:rsidP="00B82F76">
            <w:r w:rsidRPr="00734D0D">
              <w:rPr>
                <w:b/>
              </w:rPr>
              <w:t>Social Venues/Units</w:t>
            </w:r>
            <w:r>
              <w:t xml:space="preserve"> </w:t>
            </w:r>
            <w:r>
              <w:sym w:font="Wingdings" w:char="F0E8"/>
            </w:r>
            <w:r>
              <w:t xml:space="preserve"> (my relationship   with…)</w:t>
            </w:r>
          </w:p>
        </w:tc>
        <w:tc>
          <w:tcPr>
            <w:tcW w:w="2520" w:type="dxa"/>
          </w:tcPr>
          <w:p w:rsidR="00492F5A" w:rsidRPr="00530887" w:rsidRDefault="00492F5A">
            <w:pPr>
              <w:rPr>
                <w:color w:val="A5A5A5" w:themeColor="accent3"/>
              </w:rPr>
            </w:pPr>
            <w:r>
              <w:rPr>
                <w:color w:val="A5A5A5" w:themeColor="accent3"/>
              </w:rPr>
              <w:t>Self</w:t>
            </w:r>
          </w:p>
        </w:tc>
        <w:tc>
          <w:tcPr>
            <w:tcW w:w="2340" w:type="dxa"/>
          </w:tcPr>
          <w:p w:rsidR="00492F5A" w:rsidRPr="00530887" w:rsidRDefault="00BD728F">
            <w:pPr>
              <w:rPr>
                <w:color w:val="A5A5A5" w:themeColor="accent3"/>
              </w:rPr>
            </w:pPr>
            <w:r>
              <w:rPr>
                <w:color w:val="A5A5A5" w:themeColor="accent3"/>
              </w:rPr>
              <w:t>Marriage</w:t>
            </w:r>
          </w:p>
        </w:tc>
        <w:tc>
          <w:tcPr>
            <w:tcW w:w="2520" w:type="dxa"/>
          </w:tcPr>
          <w:p w:rsidR="00492F5A" w:rsidRPr="00530887" w:rsidRDefault="00BD728F">
            <w:pPr>
              <w:rPr>
                <w:color w:val="A5A5A5" w:themeColor="accent3"/>
              </w:rPr>
            </w:pPr>
            <w:r>
              <w:rPr>
                <w:color w:val="A5A5A5" w:themeColor="accent3"/>
              </w:rPr>
              <w:t xml:space="preserve">Grown </w:t>
            </w:r>
            <w:r w:rsidR="00492F5A" w:rsidRPr="00530887">
              <w:rPr>
                <w:color w:val="A5A5A5" w:themeColor="accent3"/>
              </w:rPr>
              <w:t>Daughter</w:t>
            </w:r>
          </w:p>
        </w:tc>
        <w:tc>
          <w:tcPr>
            <w:tcW w:w="2520" w:type="dxa"/>
          </w:tcPr>
          <w:p w:rsidR="00492F5A" w:rsidRPr="00530887" w:rsidRDefault="00492F5A">
            <w:pPr>
              <w:rPr>
                <w:color w:val="A5A5A5" w:themeColor="accent3"/>
              </w:rPr>
            </w:pPr>
            <w:r w:rsidRPr="00530887">
              <w:rPr>
                <w:color w:val="A5A5A5" w:themeColor="accent3"/>
              </w:rPr>
              <w:t>Work</w:t>
            </w:r>
          </w:p>
        </w:tc>
        <w:tc>
          <w:tcPr>
            <w:tcW w:w="2430" w:type="dxa"/>
          </w:tcPr>
          <w:p w:rsidR="00492F5A" w:rsidRPr="00530887" w:rsidRDefault="00492F5A">
            <w:pPr>
              <w:rPr>
                <w:color w:val="A5A5A5" w:themeColor="accent3"/>
              </w:rPr>
            </w:pPr>
            <w:r>
              <w:rPr>
                <w:color w:val="A5A5A5" w:themeColor="accent3"/>
              </w:rPr>
              <w:t>Volunteer Mentorship</w:t>
            </w:r>
          </w:p>
        </w:tc>
      </w:tr>
      <w:tr w:rsidR="00492F5A" w:rsidTr="005D00E3">
        <w:tc>
          <w:tcPr>
            <w:tcW w:w="2065" w:type="dxa"/>
          </w:tcPr>
          <w:p w:rsidR="00492F5A" w:rsidRPr="00734D0D" w:rsidRDefault="00492F5A">
            <w:pPr>
              <w:rPr>
                <w:b/>
              </w:rPr>
            </w:pPr>
            <w:r w:rsidRPr="00734D0D">
              <w:rPr>
                <w:b/>
              </w:rPr>
              <w:t>Values</w:t>
            </w:r>
          </w:p>
        </w:tc>
        <w:tc>
          <w:tcPr>
            <w:tcW w:w="2520" w:type="dxa"/>
          </w:tcPr>
          <w:p w:rsidR="00492F5A" w:rsidRPr="00530887" w:rsidRDefault="00492F5A" w:rsidP="00302729">
            <w:pPr>
              <w:rPr>
                <w:color w:val="A5A5A5" w:themeColor="accent3"/>
              </w:rPr>
            </w:pPr>
            <w:r>
              <w:rPr>
                <w:color w:val="A5A5A5" w:themeColor="accent3"/>
              </w:rPr>
              <w:t>Being healthy in mind, body and spirit.  Loving myself with all my imperfections and weaknesses, strengths and possibilities. Nature and the beauty and mystery of the universe. Learning, humility, openness, adventure, exploration, wisdom, playfulness, passion, grace, peace, love, God, goodness, strength.</w:t>
            </w:r>
          </w:p>
        </w:tc>
        <w:tc>
          <w:tcPr>
            <w:tcW w:w="2340" w:type="dxa"/>
          </w:tcPr>
          <w:p w:rsidR="00492F5A" w:rsidRPr="00530887" w:rsidRDefault="00492F5A" w:rsidP="0085381E">
            <w:pPr>
              <w:rPr>
                <w:color w:val="A5A5A5" w:themeColor="accent3"/>
              </w:rPr>
            </w:pPr>
            <w:r w:rsidRPr="00530887">
              <w:rPr>
                <w:color w:val="A5A5A5" w:themeColor="accent3"/>
              </w:rPr>
              <w:t xml:space="preserve">I value a marriage in which love grows as we communicate honestly with kindness and help each other grow into our best selves together. </w:t>
            </w:r>
            <w:r w:rsidR="007F352E">
              <w:rPr>
                <w:color w:val="A5A5A5" w:themeColor="accent3"/>
              </w:rPr>
              <w:t xml:space="preserve"> </w:t>
            </w:r>
            <w:r>
              <w:rPr>
                <w:color w:val="A5A5A5" w:themeColor="accent3"/>
              </w:rPr>
              <w:t xml:space="preserve">I value our differences as a challenge and call to complimentary. </w:t>
            </w:r>
          </w:p>
        </w:tc>
        <w:tc>
          <w:tcPr>
            <w:tcW w:w="2520" w:type="dxa"/>
          </w:tcPr>
          <w:p w:rsidR="00492F5A" w:rsidRDefault="00492F5A" w:rsidP="00530887">
            <w:pPr>
              <w:rPr>
                <w:color w:val="A5A5A5" w:themeColor="accent3"/>
              </w:rPr>
            </w:pPr>
            <w:r w:rsidRPr="00530887">
              <w:rPr>
                <w:color w:val="A5A5A5" w:themeColor="accent3"/>
              </w:rPr>
              <w:t xml:space="preserve">Remaining close despite distance. </w:t>
            </w:r>
            <w:r>
              <w:rPr>
                <w:color w:val="A5A5A5" w:themeColor="accent3"/>
              </w:rPr>
              <w:t>Be</w:t>
            </w:r>
            <w:r w:rsidR="00CD2A61">
              <w:rPr>
                <w:color w:val="A5A5A5" w:themeColor="accent3"/>
              </w:rPr>
              <w:t>ing</w:t>
            </w:r>
            <w:r>
              <w:rPr>
                <w:color w:val="A5A5A5" w:themeColor="accent3"/>
              </w:rPr>
              <w:t xml:space="preserve"> an encouraging presence. Respecting her adult choices.</w:t>
            </w:r>
            <w:r w:rsidR="00607EAB">
              <w:rPr>
                <w:color w:val="A5A5A5" w:themeColor="accent3"/>
              </w:rPr>
              <w:t xml:space="preserve"> Visits, either way. Her trust in me.</w:t>
            </w:r>
          </w:p>
          <w:p w:rsidR="00CD2A61" w:rsidRPr="00530887" w:rsidRDefault="00BD728F" w:rsidP="00BD728F">
            <w:pPr>
              <w:rPr>
                <w:color w:val="A5A5A5" w:themeColor="accent3"/>
              </w:rPr>
            </w:pPr>
            <w:r>
              <w:rPr>
                <w:color w:val="A5A5A5" w:themeColor="accent3"/>
              </w:rPr>
              <w:t>My f</w:t>
            </w:r>
            <w:r w:rsidR="00CD2A61">
              <w:rPr>
                <w:color w:val="A5A5A5" w:themeColor="accent3"/>
              </w:rPr>
              <w:t>ierce, unconditional love.</w:t>
            </w:r>
          </w:p>
        </w:tc>
        <w:tc>
          <w:tcPr>
            <w:tcW w:w="2520" w:type="dxa"/>
          </w:tcPr>
          <w:p w:rsidR="00492F5A" w:rsidRPr="00530887" w:rsidRDefault="00302729">
            <w:pPr>
              <w:rPr>
                <w:color w:val="A5A5A5" w:themeColor="accent3"/>
              </w:rPr>
            </w:pPr>
            <w:r>
              <w:rPr>
                <w:color w:val="A5A5A5" w:themeColor="accent3"/>
              </w:rPr>
              <w:t>Working with integrity and diligence.  Servant leadership. Creating and developing. Contributing to a happy, healthy work environment. Continued professional growth.</w:t>
            </w:r>
            <w:r w:rsidR="00607EAB">
              <w:rPr>
                <w:color w:val="A5A5A5" w:themeColor="accent3"/>
              </w:rPr>
              <w:t xml:space="preserve"> Honest, caring, respectful, appreciative interactions. Constructive feedback. Appreciation</w:t>
            </w:r>
            <w:r>
              <w:rPr>
                <w:color w:val="A5A5A5" w:themeColor="accent3"/>
              </w:rPr>
              <w:t xml:space="preserve"> Making a difference and adding value through the work I do. </w:t>
            </w:r>
            <w:r w:rsidR="00607EAB">
              <w:rPr>
                <w:color w:val="A5A5A5" w:themeColor="accent3"/>
              </w:rPr>
              <w:t xml:space="preserve"> Participating in Diversity and Inclusion activities. Supporting student achievement and success.</w:t>
            </w:r>
          </w:p>
        </w:tc>
        <w:tc>
          <w:tcPr>
            <w:tcW w:w="2430" w:type="dxa"/>
          </w:tcPr>
          <w:p w:rsidR="00492F5A" w:rsidRPr="00530887" w:rsidRDefault="00607EAB">
            <w:pPr>
              <w:rPr>
                <w:color w:val="A5A5A5" w:themeColor="accent3"/>
              </w:rPr>
            </w:pPr>
            <w:r>
              <w:rPr>
                <w:color w:val="A5A5A5" w:themeColor="accent3"/>
              </w:rPr>
              <w:t>Trust and respect placed in me by mentees. Ability to provide guidance and share part of their journey. Ability to help support their next steps in l</w:t>
            </w:r>
            <w:r w:rsidR="00CD2A61">
              <w:rPr>
                <w:color w:val="A5A5A5" w:themeColor="accent3"/>
              </w:rPr>
              <w:t>ife and serve as their champion. Fostering and witnessing the joy in big and little accomplishments.</w:t>
            </w:r>
          </w:p>
        </w:tc>
      </w:tr>
      <w:tr w:rsidR="005D00E3" w:rsidTr="002F5C91">
        <w:tc>
          <w:tcPr>
            <w:tcW w:w="14395" w:type="dxa"/>
            <w:gridSpan w:val="6"/>
          </w:tcPr>
          <w:p w:rsidR="005D00E3" w:rsidRPr="00B82F76" w:rsidRDefault="007F352E" w:rsidP="005D00E3">
            <w:pPr>
              <w:rPr>
                <w:color w:val="A5A5A5" w:themeColor="accent3"/>
              </w:rPr>
            </w:pPr>
            <w:r>
              <w:rPr>
                <w:color w:val="A5A5A5" w:themeColor="accent3"/>
              </w:rPr>
              <w:t>Overarching V</w:t>
            </w:r>
            <w:r w:rsidR="005D00E3" w:rsidRPr="00B82F76">
              <w:rPr>
                <w:color w:val="A5A5A5" w:themeColor="accent3"/>
              </w:rPr>
              <w:t>alues</w:t>
            </w:r>
            <w:r w:rsidR="00BD728F">
              <w:rPr>
                <w:color w:val="A5A5A5" w:themeColor="accent3"/>
              </w:rPr>
              <w:t xml:space="preserve"> Across Venues</w:t>
            </w:r>
            <w:r w:rsidR="005D00E3" w:rsidRPr="00B82F76">
              <w:rPr>
                <w:color w:val="A5A5A5" w:themeColor="accent3"/>
              </w:rPr>
              <w:t>:</w:t>
            </w:r>
          </w:p>
          <w:p w:rsidR="005D00E3" w:rsidRPr="00530887" w:rsidRDefault="005D00E3" w:rsidP="007F352E">
            <w:pPr>
              <w:rPr>
                <w:color w:val="A5A5A5" w:themeColor="accent3"/>
              </w:rPr>
            </w:pPr>
            <w:r w:rsidRPr="00B82F76">
              <w:rPr>
                <w:color w:val="A5A5A5" w:themeColor="accent3"/>
              </w:rPr>
              <w:t>I value being a woman who is encouraging vs critical</w:t>
            </w:r>
            <w:r>
              <w:rPr>
                <w:color w:val="A5A5A5" w:themeColor="accent3"/>
              </w:rPr>
              <w:t>; who is</w:t>
            </w:r>
            <w:r w:rsidRPr="00B82F76">
              <w:rPr>
                <w:color w:val="A5A5A5" w:themeColor="accent3"/>
              </w:rPr>
              <w:t xml:space="preserve"> inclusive, open and respectful of others in all their diversity, is committed to equity and social justice and all that is good and honest and real. </w:t>
            </w:r>
            <w:r w:rsidR="007F352E">
              <w:rPr>
                <w:color w:val="A5A5A5" w:themeColor="accent3"/>
              </w:rPr>
              <w:t xml:space="preserve">I value striving for excellence but not perfection. </w:t>
            </w:r>
            <w:r w:rsidRPr="00B82F76">
              <w:rPr>
                <w:color w:val="A5A5A5" w:themeColor="accent3"/>
              </w:rPr>
              <w:t>I value relating with others and being in relationship with family and friends. I value fo</w:t>
            </w:r>
            <w:r>
              <w:rPr>
                <w:color w:val="A5A5A5" w:themeColor="accent3"/>
              </w:rPr>
              <w:t>stering a spirit of hospitality</w:t>
            </w:r>
            <w:r w:rsidRPr="00B82F76">
              <w:rPr>
                <w:color w:val="A5A5A5" w:themeColor="accent3"/>
              </w:rPr>
              <w:t xml:space="preserve"> and aim to ensure people experience a sense of belonging when they are anywhere that I am. I value </w:t>
            </w:r>
            <w:r w:rsidRPr="00B82F76">
              <w:rPr>
                <w:color w:val="A5A5A5" w:themeColor="accent3"/>
              </w:rPr>
              <w:lastRenderedPageBreak/>
              <w:t>fostering a spirit of gratitude and abundance over one of need and want of what I don’t have.</w:t>
            </w:r>
            <w:r w:rsidR="007F352E">
              <w:rPr>
                <w:color w:val="A5A5A5" w:themeColor="accent3"/>
              </w:rPr>
              <w:t xml:space="preserve"> </w:t>
            </w:r>
            <w:r w:rsidR="007F352E">
              <w:rPr>
                <w:color w:val="A5A5A5" w:themeColor="accent3"/>
              </w:rPr>
              <w:t>I value fostering a “growth mindset” over a “fixed mindset.”</w:t>
            </w:r>
            <w:r w:rsidR="007F352E">
              <w:rPr>
                <w:color w:val="A5A5A5" w:themeColor="accent3"/>
              </w:rPr>
              <w:t xml:space="preserve"> I value a spirit of exploration, adventure and willingness to try new things and to discover and create the unfolding mystery of life</w:t>
            </w:r>
            <w:r w:rsidR="00302729">
              <w:rPr>
                <w:color w:val="A5A5A5" w:themeColor="accent3"/>
              </w:rPr>
              <w:t>.</w:t>
            </w:r>
          </w:p>
        </w:tc>
      </w:tr>
      <w:tr w:rsidR="00492F5A" w:rsidTr="005D00E3">
        <w:tc>
          <w:tcPr>
            <w:tcW w:w="2065" w:type="dxa"/>
          </w:tcPr>
          <w:p w:rsidR="00492F5A" w:rsidRDefault="00492F5A" w:rsidP="005C6782">
            <w:r w:rsidRPr="00734D0D">
              <w:rPr>
                <w:b/>
              </w:rPr>
              <w:lastRenderedPageBreak/>
              <w:t>Social Venues/Units</w:t>
            </w:r>
            <w:r>
              <w:t xml:space="preserve"> </w:t>
            </w:r>
            <w:r>
              <w:sym w:font="Wingdings" w:char="F0E8"/>
            </w:r>
            <w:r>
              <w:t xml:space="preserve"> </w:t>
            </w:r>
          </w:p>
        </w:tc>
        <w:tc>
          <w:tcPr>
            <w:tcW w:w="2520" w:type="dxa"/>
          </w:tcPr>
          <w:p w:rsidR="00492F5A" w:rsidRPr="00530887" w:rsidRDefault="00492F5A" w:rsidP="00492F5A">
            <w:pPr>
              <w:rPr>
                <w:color w:val="A5A5A5" w:themeColor="accent3"/>
              </w:rPr>
            </w:pPr>
            <w:r>
              <w:rPr>
                <w:color w:val="A5A5A5" w:themeColor="accent3"/>
              </w:rPr>
              <w:t>Self</w:t>
            </w:r>
          </w:p>
        </w:tc>
        <w:tc>
          <w:tcPr>
            <w:tcW w:w="2340" w:type="dxa"/>
          </w:tcPr>
          <w:p w:rsidR="00492F5A" w:rsidRPr="00530887" w:rsidRDefault="00492F5A" w:rsidP="00492F5A">
            <w:pPr>
              <w:rPr>
                <w:color w:val="A5A5A5" w:themeColor="accent3"/>
              </w:rPr>
            </w:pPr>
            <w:r w:rsidRPr="00530887">
              <w:rPr>
                <w:color w:val="A5A5A5" w:themeColor="accent3"/>
              </w:rPr>
              <w:t>Marriage</w:t>
            </w:r>
          </w:p>
        </w:tc>
        <w:tc>
          <w:tcPr>
            <w:tcW w:w="2520" w:type="dxa"/>
          </w:tcPr>
          <w:p w:rsidR="00492F5A" w:rsidRPr="00530887" w:rsidRDefault="00492F5A" w:rsidP="00492F5A">
            <w:pPr>
              <w:rPr>
                <w:color w:val="A5A5A5" w:themeColor="accent3"/>
              </w:rPr>
            </w:pPr>
            <w:r w:rsidRPr="00530887">
              <w:rPr>
                <w:color w:val="A5A5A5" w:themeColor="accent3"/>
              </w:rPr>
              <w:t>Grown Daughter</w:t>
            </w:r>
          </w:p>
        </w:tc>
        <w:tc>
          <w:tcPr>
            <w:tcW w:w="2520" w:type="dxa"/>
          </w:tcPr>
          <w:p w:rsidR="00492F5A" w:rsidRPr="00530887" w:rsidRDefault="00492F5A" w:rsidP="00492F5A">
            <w:pPr>
              <w:rPr>
                <w:color w:val="A5A5A5" w:themeColor="accent3"/>
              </w:rPr>
            </w:pPr>
            <w:r w:rsidRPr="00530887">
              <w:rPr>
                <w:color w:val="A5A5A5" w:themeColor="accent3"/>
              </w:rPr>
              <w:t>Work</w:t>
            </w:r>
          </w:p>
        </w:tc>
        <w:tc>
          <w:tcPr>
            <w:tcW w:w="2430" w:type="dxa"/>
          </w:tcPr>
          <w:p w:rsidR="00492F5A" w:rsidRPr="00530887" w:rsidRDefault="00492F5A" w:rsidP="00492F5A">
            <w:pPr>
              <w:rPr>
                <w:color w:val="A5A5A5" w:themeColor="accent3"/>
              </w:rPr>
            </w:pPr>
            <w:r>
              <w:rPr>
                <w:color w:val="A5A5A5" w:themeColor="accent3"/>
              </w:rPr>
              <w:t>Volunteer Mentorship</w:t>
            </w:r>
          </w:p>
        </w:tc>
      </w:tr>
      <w:tr w:rsidR="00492F5A" w:rsidTr="005D00E3">
        <w:tc>
          <w:tcPr>
            <w:tcW w:w="2065" w:type="dxa"/>
          </w:tcPr>
          <w:p w:rsidR="00492F5A" w:rsidRDefault="00492F5A" w:rsidP="00492F5A">
            <w:r>
              <w:t>Strengths</w:t>
            </w:r>
          </w:p>
        </w:tc>
        <w:tc>
          <w:tcPr>
            <w:tcW w:w="2520" w:type="dxa"/>
          </w:tcPr>
          <w:p w:rsidR="00492F5A" w:rsidRDefault="00492F5A" w:rsidP="00492F5A"/>
        </w:tc>
        <w:tc>
          <w:tcPr>
            <w:tcW w:w="2340" w:type="dxa"/>
          </w:tcPr>
          <w:p w:rsidR="00492F5A" w:rsidRDefault="00492F5A" w:rsidP="00492F5A"/>
        </w:tc>
        <w:tc>
          <w:tcPr>
            <w:tcW w:w="2520" w:type="dxa"/>
          </w:tcPr>
          <w:p w:rsidR="00492F5A" w:rsidRDefault="00492F5A" w:rsidP="00492F5A"/>
        </w:tc>
        <w:tc>
          <w:tcPr>
            <w:tcW w:w="2520" w:type="dxa"/>
          </w:tcPr>
          <w:p w:rsidR="00492F5A" w:rsidRPr="00CD2A61" w:rsidRDefault="00CD2A61" w:rsidP="00492F5A">
            <w:pPr>
              <w:rPr>
                <w:color w:val="A5A5A5" w:themeColor="accent3"/>
              </w:rPr>
            </w:pPr>
            <w:r w:rsidRPr="00CD2A61">
              <w:rPr>
                <w:color w:val="A5A5A5" w:themeColor="accent3"/>
              </w:rPr>
              <w:t>Leadership, organization, initiative, enthusiasm, creativity. Involvement in broader U while maintaining focus on my key responsibilities. Participation in Leadership Academies I &amp;2.</w:t>
            </w:r>
          </w:p>
        </w:tc>
        <w:tc>
          <w:tcPr>
            <w:tcW w:w="2430" w:type="dxa"/>
          </w:tcPr>
          <w:p w:rsidR="00492F5A" w:rsidRDefault="00492F5A" w:rsidP="00492F5A"/>
        </w:tc>
      </w:tr>
      <w:tr w:rsidR="00492F5A" w:rsidTr="005D00E3">
        <w:tc>
          <w:tcPr>
            <w:tcW w:w="2065" w:type="dxa"/>
          </w:tcPr>
          <w:p w:rsidR="00492F5A" w:rsidRDefault="00492F5A" w:rsidP="00492F5A">
            <w:r>
              <w:t>Weaknesses</w:t>
            </w:r>
          </w:p>
        </w:tc>
        <w:tc>
          <w:tcPr>
            <w:tcW w:w="2520" w:type="dxa"/>
          </w:tcPr>
          <w:p w:rsidR="00492F5A" w:rsidRDefault="00492F5A" w:rsidP="00492F5A"/>
        </w:tc>
        <w:tc>
          <w:tcPr>
            <w:tcW w:w="2340" w:type="dxa"/>
          </w:tcPr>
          <w:p w:rsidR="00492F5A" w:rsidRDefault="00492F5A" w:rsidP="00492F5A"/>
        </w:tc>
        <w:tc>
          <w:tcPr>
            <w:tcW w:w="2520" w:type="dxa"/>
          </w:tcPr>
          <w:p w:rsidR="00492F5A" w:rsidRDefault="00492F5A" w:rsidP="00492F5A"/>
        </w:tc>
        <w:tc>
          <w:tcPr>
            <w:tcW w:w="2520" w:type="dxa"/>
          </w:tcPr>
          <w:p w:rsidR="00492F5A" w:rsidRPr="00CD2A61" w:rsidRDefault="00CD2A61" w:rsidP="00492F5A">
            <w:pPr>
              <w:rPr>
                <w:color w:val="A5A5A5" w:themeColor="accent3"/>
              </w:rPr>
            </w:pPr>
            <w:r w:rsidRPr="00CD2A61">
              <w:rPr>
                <w:color w:val="A5A5A5" w:themeColor="accent3"/>
              </w:rPr>
              <w:t>Need/want a better command of Excel; My enthusiasm and passion can be a strength but it can also get away from me and cause me to interrupt thus I want to practice being a strong listener without interrupting.</w:t>
            </w:r>
          </w:p>
        </w:tc>
        <w:tc>
          <w:tcPr>
            <w:tcW w:w="2430" w:type="dxa"/>
          </w:tcPr>
          <w:p w:rsidR="00492F5A" w:rsidRDefault="00492F5A" w:rsidP="00492F5A"/>
        </w:tc>
      </w:tr>
      <w:tr w:rsidR="00492F5A" w:rsidTr="005D00E3">
        <w:tc>
          <w:tcPr>
            <w:tcW w:w="2065" w:type="dxa"/>
          </w:tcPr>
          <w:p w:rsidR="00492F5A" w:rsidRDefault="00492F5A" w:rsidP="00492F5A">
            <w:r>
              <w:t>Opportunities</w:t>
            </w:r>
          </w:p>
        </w:tc>
        <w:tc>
          <w:tcPr>
            <w:tcW w:w="2520" w:type="dxa"/>
          </w:tcPr>
          <w:p w:rsidR="00492F5A" w:rsidRDefault="00492F5A" w:rsidP="00492F5A"/>
        </w:tc>
        <w:tc>
          <w:tcPr>
            <w:tcW w:w="2340" w:type="dxa"/>
          </w:tcPr>
          <w:p w:rsidR="00492F5A" w:rsidRDefault="00492F5A" w:rsidP="00492F5A"/>
        </w:tc>
        <w:tc>
          <w:tcPr>
            <w:tcW w:w="2520" w:type="dxa"/>
          </w:tcPr>
          <w:p w:rsidR="00492F5A" w:rsidRDefault="00492F5A" w:rsidP="00492F5A"/>
        </w:tc>
        <w:tc>
          <w:tcPr>
            <w:tcW w:w="2520" w:type="dxa"/>
          </w:tcPr>
          <w:p w:rsidR="00CD2A61" w:rsidRPr="005C6782" w:rsidRDefault="00CD2A61" w:rsidP="00492F5A">
            <w:pPr>
              <w:rPr>
                <w:color w:val="A5A5A5" w:themeColor="accent3"/>
              </w:rPr>
            </w:pPr>
            <w:r w:rsidRPr="005C6782">
              <w:rPr>
                <w:color w:val="A5A5A5" w:themeColor="accent3"/>
              </w:rPr>
              <w:t xml:space="preserve">UCCS and CU leadership development opportunities. </w:t>
            </w:r>
          </w:p>
          <w:p w:rsidR="00492F5A" w:rsidRDefault="00CD2A61" w:rsidP="00CD2A61">
            <w:r w:rsidRPr="005C6782">
              <w:rPr>
                <w:color w:val="A5A5A5" w:themeColor="accent3"/>
              </w:rPr>
              <w:t>Growth of summer bridge program.</w:t>
            </w:r>
          </w:p>
        </w:tc>
        <w:tc>
          <w:tcPr>
            <w:tcW w:w="2430" w:type="dxa"/>
          </w:tcPr>
          <w:p w:rsidR="00492F5A" w:rsidRDefault="00492F5A" w:rsidP="00492F5A"/>
        </w:tc>
      </w:tr>
      <w:tr w:rsidR="00492F5A" w:rsidTr="005D00E3">
        <w:tc>
          <w:tcPr>
            <w:tcW w:w="2065" w:type="dxa"/>
          </w:tcPr>
          <w:p w:rsidR="00492F5A" w:rsidRDefault="00492F5A" w:rsidP="00492F5A">
            <w:r>
              <w:t>Threats</w:t>
            </w:r>
          </w:p>
        </w:tc>
        <w:tc>
          <w:tcPr>
            <w:tcW w:w="2520" w:type="dxa"/>
          </w:tcPr>
          <w:p w:rsidR="00492F5A" w:rsidRDefault="00492F5A" w:rsidP="00492F5A"/>
          <w:p w:rsidR="00BD728F" w:rsidRDefault="00BD728F" w:rsidP="00492F5A"/>
          <w:p w:rsidR="00BD728F" w:rsidRDefault="00BD728F" w:rsidP="00492F5A"/>
          <w:p w:rsidR="00BD728F" w:rsidRDefault="00BD728F" w:rsidP="00492F5A"/>
          <w:p w:rsidR="00BD728F" w:rsidRDefault="00BD728F" w:rsidP="00492F5A"/>
          <w:p w:rsidR="00BD728F" w:rsidRDefault="00BD728F" w:rsidP="00492F5A"/>
          <w:p w:rsidR="00BD728F" w:rsidRDefault="00BD728F" w:rsidP="00492F5A"/>
          <w:p w:rsidR="00BD728F" w:rsidRDefault="00BD728F" w:rsidP="00492F5A"/>
          <w:p w:rsidR="00BD728F" w:rsidRDefault="00BD728F" w:rsidP="00492F5A"/>
          <w:p w:rsidR="00BD728F" w:rsidRDefault="00BD728F" w:rsidP="00492F5A"/>
          <w:p w:rsidR="00BD728F" w:rsidRDefault="00BD728F" w:rsidP="00492F5A"/>
        </w:tc>
        <w:tc>
          <w:tcPr>
            <w:tcW w:w="2340" w:type="dxa"/>
          </w:tcPr>
          <w:p w:rsidR="00492F5A" w:rsidRDefault="00492F5A" w:rsidP="00492F5A"/>
        </w:tc>
        <w:tc>
          <w:tcPr>
            <w:tcW w:w="2520" w:type="dxa"/>
          </w:tcPr>
          <w:p w:rsidR="00492F5A" w:rsidRDefault="00492F5A" w:rsidP="00492F5A"/>
        </w:tc>
        <w:tc>
          <w:tcPr>
            <w:tcW w:w="2520" w:type="dxa"/>
          </w:tcPr>
          <w:p w:rsidR="00492F5A" w:rsidRDefault="005C6782" w:rsidP="00492F5A">
            <w:r w:rsidRPr="005C6782">
              <w:rPr>
                <w:color w:val="A5A5A5" w:themeColor="accent3"/>
              </w:rPr>
              <w:t>Raising costs not planned for in grant budget.</w:t>
            </w:r>
            <w:r>
              <w:rPr>
                <w:color w:val="A5A5A5" w:themeColor="accent3"/>
              </w:rPr>
              <w:t xml:space="preserve"> Potential staff turnover.</w:t>
            </w:r>
          </w:p>
        </w:tc>
        <w:tc>
          <w:tcPr>
            <w:tcW w:w="2430" w:type="dxa"/>
          </w:tcPr>
          <w:p w:rsidR="00492F5A" w:rsidRDefault="00492F5A" w:rsidP="00492F5A"/>
        </w:tc>
      </w:tr>
      <w:tr w:rsidR="005C6782" w:rsidTr="005D00E3">
        <w:tc>
          <w:tcPr>
            <w:tcW w:w="2065" w:type="dxa"/>
          </w:tcPr>
          <w:p w:rsidR="005C6782" w:rsidRDefault="005C6782" w:rsidP="005C6782">
            <w:r w:rsidRPr="00734D0D">
              <w:rPr>
                <w:b/>
              </w:rPr>
              <w:t>Social Venues/Units</w:t>
            </w:r>
            <w:r>
              <w:t xml:space="preserve"> </w:t>
            </w:r>
            <w:r>
              <w:sym w:font="Wingdings" w:char="F0E8"/>
            </w:r>
            <w:r>
              <w:t xml:space="preserve"> </w:t>
            </w:r>
          </w:p>
        </w:tc>
        <w:tc>
          <w:tcPr>
            <w:tcW w:w="2520" w:type="dxa"/>
          </w:tcPr>
          <w:p w:rsidR="005C6782" w:rsidRPr="00530887" w:rsidRDefault="005C6782" w:rsidP="005C6782">
            <w:pPr>
              <w:rPr>
                <w:color w:val="A5A5A5" w:themeColor="accent3"/>
              </w:rPr>
            </w:pPr>
            <w:r>
              <w:rPr>
                <w:color w:val="A5A5A5" w:themeColor="accent3"/>
              </w:rPr>
              <w:t>Self</w:t>
            </w:r>
          </w:p>
        </w:tc>
        <w:tc>
          <w:tcPr>
            <w:tcW w:w="2340" w:type="dxa"/>
          </w:tcPr>
          <w:p w:rsidR="005C6782" w:rsidRPr="00530887" w:rsidRDefault="005C6782" w:rsidP="005C6782">
            <w:pPr>
              <w:rPr>
                <w:color w:val="A5A5A5" w:themeColor="accent3"/>
              </w:rPr>
            </w:pPr>
            <w:r w:rsidRPr="00530887">
              <w:rPr>
                <w:color w:val="A5A5A5" w:themeColor="accent3"/>
              </w:rPr>
              <w:t>Marriage</w:t>
            </w:r>
          </w:p>
        </w:tc>
        <w:tc>
          <w:tcPr>
            <w:tcW w:w="2520" w:type="dxa"/>
          </w:tcPr>
          <w:p w:rsidR="005C6782" w:rsidRPr="00530887" w:rsidRDefault="005C6782" w:rsidP="005C6782">
            <w:pPr>
              <w:rPr>
                <w:color w:val="A5A5A5" w:themeColor="accent3"/>
              </w:rPr>
            </w:pPr>
            <w:r w:rsidRPr="00530887">
              <w:rPr>
                <w:color w:val="A5A5A5" w:themeColor="accent3"/>
              </w:rPr>
              <w:t>Grown Daughter</w:t>
            </w:r>
          </w:p>
        </w:tc>
        <w:tc>
          <w:tcPr>
            <w:tcW w:w="2520" w:type="dxa"/>
          </w:tcPr>
          <w:p w:rsidR="005C6782" w:rsidRPr="00530887" w:rsidRDefault="005C6782" w:rsidP="005C6782">
            <w:pPr>
              <w:rPr>
                <w:color w:val="A5A5A5" w:themeColor="accent3"/>
              </w:rPr>
            </w:pPr>
            <w:r w:rsidRPr="00530887">
              <w:rPr>
                <w:color w:val="A5A5A5" w:themeColor="accent3"/>
              </w:rPr>
              <w:t>Work</w:t>
            </w:r>
          </w:p>
        </w:tc>
        <w:tc>
          <w:tcPr>
            <w:tcW w:w="2430" w:type="dxa"/>
          </w:tcPr>
          <w:p w:rsidR="005C6782" w:rsidRPr="00530887" w:rsidRDefault="005C6782" w:rsidP="005C6782">
            <w:pPr>
              <w:rPr>
                <w:color w:val="A5A5A5" w:themeColor="accent3"/>
              </w:rPr>
            </w:pPr>
            <w:r>
              <w:rPr>
                <w:color w:val="A5A5A5" w:themeColor="accent3"/>
              </w:rPr>
              <w:t>Volunteer Mentorship</w:t>
            </w:r>
          </w:p>
        </w:tc>
      </w:tr>
      <w:tr w:rsidR="004D059D" w:rsidRPr="004D059D" w:rsidTr="005D00E3">
        <w:tc>
          <w:tcPr>
            <w:tcW w:w="2065" w:type="dxa"/>
          </w:tcPr>
          <w:p w:rsidR="00492F5A" w:rsidRDefault="00492F5A" w:rsidP="00492F5A">
            <w:r>
              <w:t>Goal # 1</w:t>
            </w:r>
          </w:p>
        </w:tc>
        <w:tc>
          <w:tcPr>
            <w:tcW w:w="2520" w:type="dxa"/>
          </w:tcPr>
          <w:p w:rsidR="00492F5A" w:rsidRDefault="00492F5A" w:rsidP="00492F5A"/>
        </w:tc>
        <w:tc>
          <w:tcPr>
            <w:tcW w:w="2340" w:type="dxa"/>
          </w:tcPr>
          <w:p w:rsidR="00492F5A" w:rsidRDefault="00492F5A" w:rsidP="00492F5A"/>
        </w:tc>
        <w:tc>
          <w:tcPr>
            <w:tcW w:w="2520" w:type="dxa"/>
          </w:tcPr>
          <w:p w:rsidR="00492F5A" w:rsidRDefault="004D059D" w:rsidP="004D059D">
            <w:r w:rsidRPr="004D059D">
              <w:rPr>
                <w:color w:val="A5A5A5" w:themeColor="accent3"/>
              </w:rPr>
              <w:t xml:space="preserve"> </w:t>
            </w:r>
            <w:r>
              <w:rPr>
                <w:color w:val="A5A5A5" w:themeColor="accent3"/>
              </w:rPr>
              <w:t>Build in trips to Seattle</w:t>
            </w:r>
          </w:p>
        </w:tc>
        <w:tc>
          <w:tcPr>
            <w:tcW w:w="2520" w:type="dxa"/>
          </w:tcPr>
          <w:p w:rsidR="00492F5A" w:rsidRPr="004D059D" w:rsidRDefault="005C6782" w:rsidP="00492F5A">
            <w:pPr>
              <w:rPr>
                <w:color w:val="A5A5A5" w:themeColor="accent3"/>
              </w:rPr>
            </w:pPr>
            <w:r w:rsidRPr="004D059D">
              <w:rPr>
                <w:color w:val="A5A5A5" w:themeColor="accent3"/>
              </w:rPr>
              <w:t>Take: Leadership Academy II</w:t>
            </w:r>
          </w:p>
        </w:tc>
        <w:tc>
          <w:tcPr>
            <w:tcW w:w="2430" w:type="dxa"/>
          </w:tcPr>
          <w:p w:rsidR="00492F5A" w:rsidRPr="004D059D" w:rsidRDefault="00492F5A" w:rsidP="00492F5A">
            <w:pPr>
              <w:rPr>
                <w:color w:val="A5A5A5" w:themeColor="accent3"/>
              </w:rPr>
            </w:pPr>
          </w:p>
        </w:tc>
      </w:tr>
      <w:tr w:rsidR="004D059D" w:rsidRPr="004D059D" w:rsidTr="005D00E3">
        <w:tc>
          <w:tcPr>
            <w:tcW w:w="2065" w:type="dxa"/>
          </w:tcPr>
          <w:p w:rsidR="00492F5A" w:rsidRDefault="00492F5A" w:rsidP="00492F5A">
            <w:r>
              <w:t>Goal # 2</w:t>
            </w:r>
          </w:p>
        </w:tc>
        <w:tc>
          <w:tcPr>
            <w:tcW w:w="2520" w:type="dxa"/>
          </w:tcPr>
          <w:p w:rsidR="00492F5A" w:rsidRDefault="00492F5A" w:rsidP="00492F5A"/>
        </w:tc>
        <w:tc>
          <w:tcPr>
            <w:tcW w:w="2340" w:type="dxa"/>
          </w:tcPr>
          <w:p w:rsidR="00492F5A" w:rsidRDefault="00492F5A" w:rsidP="00492F5A"/>
        </w:tc>
        <w:tc>
          <w:tcPr>
            <w:tcW w:w="2520" w:type="dxa"/>
          </w:tcPr>
          <w:p w:rsidR="00492F5A" w:rsidRDefault="00492F5A" w:rsidP="00492F5A"/>
        </w:tc>
        <w:tc>
          <w:tcPr>
            <w:tcW w:w="2520" w:type="dxa"/>
          </w:tcPr>
          <w:p w:rsidR="00492F5A" w:rsidRPr="004D059D" w:rsidRDefault="005C6782" w:rsidP="00492F5A">
            <w:pPr>
              <w:rPr>
                <w:color w:val="A5A5A5" w:themeColor="accent3"/>
              </w:rPr>
            </w:pPr>
            <w:r w:rsidRPr="004D059D">
              <w:rPr>
                <w:color w:val="A5A5A5" w:themeColor="accent3"/>
              </w:rPr>
              <w:t>Submit Abstract for conducting a Diversity and Inclusion Workshop Presentation</w:t>
            </w:r>
          </w:p>
        </w:tc>
        <w:tc>
          <w:tcPr>
            <w:tcW w:w="2430" w:type="dxa"/>
          </w:tcPr>
          <w:p w:rsidR="00492F5A" w:rsidRPr="004D059D" w:rsidRDefault="00492F5A" w:rsidP="00492F5A">
            <w:pPr>
              <w:rPr>
                <w:color w:val="A5A5A5" w:themeColor="accent3"/>
              </w:rPr>
            </w:pPr>
          </w:p>
        </w:tc>
      </w:tr>
      <w:tr w:rsidR="004D059D" w:rsidRPr="004D059D" w:rsidTr="005D00E3">
        <w:tc>
          <w:tcPr>
            <w:tcW w:w="2065" w:type="dxa"/>
          </w:tcPr>
          <w:p w:rsidR="00492F5A" w:rsidRDefault="00492F5A" w:rsidP="00492F5A">
            <w:r>
              <w:t>Goal #3</w:t>
            </w:r>
          </w:p>
        </w:tc>
        <w:tc>
          <w:tcPr>
            <w:tcW w:w="2520" w:type="dxa"/>
          </w:tcPr>
          <w:p w:rsidR="00492F5A" w:rsidRDefault="00492F5A" w:rsidP="00492F5A"/>
        </w:tc>
        <w:tc>
          <w:tcPr>
            <w:tcW w:w="2340" w:type="dxa"/>
          </w:tcPr>
          <w:p w:rsidR="00492F5A" w:rsidRDefault="00492F5A" w:rsidP="00492F5A"/>
        </w:tc>
        <w:tc>
          <w:tcPr>
            <w:tcW w:w="2520" w:type="dxa"/>
          </w:tcPr>
          <w:p w:rsidR="00492F5A" w:rsidRDefault="00492F5A" w:rsidP="00492F5A"/>
        </w:tc>
        <w:tc>
          <w:tcPr>
            <w:tcW w:w="2520" w:type="dxa"/>
          </w:tcPr>
          <w:p w:rsidR="00492F5A" w:rsidRPr="004D059D" w:rsidRDefault="005C6782" w:rsidP="00492F5A">
            <w:pPr>
              <w:rPr>
                <w:color w:val="A5A5A5" w:themeColor="accent3"/>
              </w:rPr>
            </w:pPr>
            <w:r w:rsidRPr="004D059D">
              <w:rPr>
                <w:color w:val="A5A5A5" w:themeColor="accent3"/>
              </w:rPr>
              <w:t>Take Excel courses on Lynda.com</w:t>
            </w:r>
            <w:r w:rsidR="004D059D">
              <w:rPr>
                <w:color w:val="A5A5A5" w:themeColor="accent3"/>
              </w:rPr>
              <w:t xml:space="preserve"> and gain skill using M-Fin</w:t>
            </w:r>
          </w:p>
        </w:tc>
        <w:tc>
          <w:tcPr>
            <w:tcW w:w="2430" w:type="dxa"/>
          </w:tcPr>
          <w:p w:rsidR="00492F5A" w:rsidRPr="004D059D" w:rsidRDefault="00492F5A" w:rsidP="00492F5A">
            <w:pPr>
              <w:rPr>
                <w:color w:val="A5A5A5" w:themeColor="accent3"/>
              </w:rPr>
            </w:pPr>
          </w:p>
        </w:tc>
      </w:tr>
      <w:tr w:rsidR="004D059D" w:rsidRPr="004D059D" w:rsidTr="005D00E3">
        <w:tc>
          <w:tcPr>
            <w:tcW w:w="2065" w:type="dxa"/>
          </w:tcPr>
          <w:p w:rsidR="004D059D" w:rsidRDefault="004D059D" w:rsidP="00492F5A">
            <w:r>
              <w:t>Goal #4</w:t>
            </w:r>
          </w:p>
        </w:tc>
        <w:tc>
          <w:tcPr>
            <w:tcW w:w="2520" w:type="dxa"/>
          </w:tcPr>
          <w:p w:rsidR="004D059D" w:rsidRDefault="004D059D" w:rsidP="00492F5A"/>
        </w:tc>
        <w:tc>
          <w:tcPr>
            <w:tcW w:w="2340" w:type="dxa"/>
          </w:tcPr>
          <w:p w:rsidR="004D059D" w:rsidRDefault="004D059D" w:rsidP="00492F5A"/>
        </w:tc>
        <w:tc>
          <w:tcPr>
            <w:tcW w:w="2520" w:type="dxa"/>
          </w:tcPr>
          <w:p w:rsidR="004D059D" w:rsidRDefault="004D059D" w:rsidP="00492F5A"/>
        </w:tc>
        <w:tc>
          <w:tcPr>
            <w:tcW w:w="2520" w:type="dxa"/>
          </w:tcPr>
          <w:p w:rsidR="004D059D" w:rsidRPr="004D059D" w:rsidRDefault="004D059D" w:rsidP="00492F5A">
            <w:pPr>
              <w:rPr>
                <w:color w:val="A5A5A5" w:themeColor="accent3"/>
              </w:rPr>
            </w:pPr>
            <w:r w:rsidRPr="004D059D">
              <w:rPr>
                <w:color w:val="A5A5A5" w:themeColor="accent3"/>
              </w:rPr>
              <w:t>Work with team to introduce the new VCSS to the Grant, seek his input direction and involvement.</w:t>
            </w:r>
          </w:p>
        </w:tc>
        <w:tc>
          <w:tcPr>
            <w:tcW w:w="2430" w:type="dxa"/>
          </w:tcPr>
          <w:p w:rsidR="004D059D" w:rsidRPr="004D059D" w:rsidRDefault="004D059D" w:rsidP="00492F5A">
            <w:pPr>
              <w:rPr>
                <w:color w:val="A5A5A5" w:themeColor="accent3"/>
              </w:rPr>
            </w:pPr>
          </w:p>
        </w:tc>
      </w:tr>
      <w:tr w:rsidR="005C6782" w:rsidTr="002E1371">
        <w:tc>
          <w:tcPr>
            <w:tcW w:w="14395" w:type="dxa"/>
            <w:gridSpan w:val="6"/>
          </w:tcPr>
          <w:p w:rsidR="005C6782" w:rsidRDefault="00BD728F" w:rsidP="004D059D">
            <w:pPr>
              <w:rPr>
                <w:color w:val="000000" w:themeColor="text1"/>
              </w:rPr>
            </w:pPr>
            <w:r>
              <w:rPr>
                <w:color w:val="000000" w:themeColor="text1"/>
              </w:rPr>
              <w:t xml:space="preserve">Overarching Goals </w:t>
            </w:r>
          </w:p>
          <w:p w:rsidR="00BD728F" w:rsidRDefault="00BD728F" w:rsidP="004D059D">
            <w:pPr>
              <w:rPr>
                <w:color w:val="000000" w:themeColor="text1"/>
              </w:rPr>
            </w:pPr>
          </w:p>
          <w:p w:rsidR="00BD728F" w:rsidRPr="00BD728F" w:rsidRDefault="00BD728F" w:rsidP="004D059D">
            <w:pPr>
              <w:rPr>
                <w:color w:val="000000" w:themeColor="text1"/>
              </w:rPr>
            </w:pPr>
          </w:p>
          <w:p w:rsidR="00BD728F" w:rsidRDefault="00BD728F" w:rsidP="00BD728F"/>
        </w:tc>
      </w:tr>
    </w:tbl>
    <w:p w:rsidR="00C77C76" w:rsidRDefault="00C77C76"/>
    <w:sectPr w:rsidR="00C77C76" w:rsidSect="00C77C76">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C6" w:rsidRDefault="008054C6" w:rsidP="00BD728F">
      <w:pPr>
        <w:spacing w:after="0" w:line="240" w:lineRule="auto"/>
      </w:pPr>
      <w:r>
        <w:separator/>
      </w:r>
    </w:p>
  </w:endnote>
  <w:endnote w:type="continuationSeparator" w:id="0">
    <w:p w:rsidR="008054C6" w:rsidRDefault="008054C6" w:rsidP="00BD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344397"/>
      <w:docPartObj>
        <w:docPartGallery w:val="Page Numbers (Bottom of Page)"/>
        <w:docPartUnique/>
      </w:docPartObj>
    </w:sdtPr>
    <w:sdtEndPr>
      <w:rPr>
        <w:noProof/>
      </w:rPr>
    </w:sdtEndPr>
    <w:sdtContent>
      <w:p w:rsidR="00BD728F" w:rsidRDefault="00BD728F">
        <w:pPr>
          <w:pStyle w:val="Footer"/>
        </w:pPr>
        <w:r>
          <w:fldChar w:fldCharType="begin"/>
        </w:r>
        <w:r>
          <w:instrText xml:space="preserve"> PAGE   \* MERGEFORMAT </w:instrText>
        </w:r>
        <w:r>
          <w:fldChar w:fldCharType="separate"/>
        </w:r>
        <w:r w:rsidR="009A3FBB">
          <w:rPr>
            <w:noProof/>
          </w:rPr>
          <w:t>3</w:t>
        </w:r>
        <w:r>
          <w:rPr>
            <w:noProof/>
          </w:rPr>
          <w:fldChar w:fldCharType="end"/>
        </w:r>
      </w:p>
    </w:sdtContent>
  </w:sdt>
  <w:p w:rsidR="00BD728F" w:rsidRDefault="00BD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C6" w:rsidRDefault="008054C6" w:rsidP="00BD728F">
      <w:pPr>
        <w:spacing w:after="0" w:line="240" w:lineRule="auto"/>
      </w:pPr>
      <w:r>
        <w:separator/>
      </w:r>
    </w:p>
  </w:footnote>
  <w:footnote w:type="continuationSeparator" w:id="0">
    <w:p w:rsidR="008054C6" w:rsidRDefault="008054C6" w:rsidP="00BD7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72335"/>
    <w:multiLevelType w:val="hybridMultilevel"/>
    <w:tmpl w:val="CCB8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76"/>
    <w:rsid w:val="0006673A"/>
    <w:rsid w:val="00120AA2"/>
    <w:rsid w:val="00167154"/>
    <w:rsid w:val="00302729"/>
    <w:rsid w:val="00492F5A"/>
    <w:rsid w:val="004B052C"/>
    <w:rsid w:val="004D059D"/>
    <w:rsid w:val="00530887"/>
    <w:rsid w:val="005C6782"/>
    <w:rsid w:val="005D00E3"/>
    <w:rsid w:val="00607EAB"/>
    <w:rsid w:val="00631A12"/>
    <w:rsid w:val="00734D0D"/>
    <w:rsid w:val="007F352E"/>
    <w:rsid w:val="008054C6"/>
    <w:rsid w:val="0085381E"/>
    <w:rsid w:val="00860397"/>
    <w:rsid w:val="009376F5"/>
    <w:rsid w:val="009A3FBB"/>
    <w:rsid w:val="009D77C8"/>
    <w:rsid w:val="00AA1B63"/>
    <w:rsid w:val="00AB28F7"/>
    <w:rsid w:val="00B82F76"/>
    <w:rsid w:val="00BD728F"/>
    <w:rsid w:val="00BE05B8"/>
    <w:rsid w:val="00BE60EF"/>
    <w:rsid w:val="00C77C76"/>
    <w:rsid w:val="00CD2A61"/>
    <w:rsid w:val="00DB0404"/>
    <w:rsid w:val="00DE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0E55-CC4D-4C36-BC58-C86D410B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154"/>
    <w:pPr>
      <w:ind w:left="720"/>
      <w:contextualSpacing/>
    </w:pPr>
  </w:style>
  <w:style w:type="paragraph" w:styleId="NormalWeb">
    <w:name w:val="Normal (Web)"/>
    <w:basedOn w:val="Normal"/>
    <w:uiPriority w:val="99"/>
    <w:semiHidden/>
    <w:unhideWhenUsed/>
    <w:rsid w:val="00120A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7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8F"/>
  </w:style>
  <w:style w:type="paragraph" w:styleId="Footer">
    <w:name w:val="footer"/>
    <w:basedOn w:val="Normal"/>
    <w:link w:val="FooterChar"/>
    <w:uiPriority w:val="99"/>
    <w:unhideWhenUsed/>
    <w:rsid w:val="00BD7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8F"/>
  </w:style>
  <w:style w:type="character" w:styleId="Hyperlink">
    <w:name w:val="Hyperlink"/>
    <w:basedOn w:val="DefaultParagraphFont"/>
    <w:uiPriority w:val="99"/>
    <w:unhideWhenUsed/>
    <w:rsid w:val="009A3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radle3@u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Bradley</dc:creator>
  <cp:keywords/>
  <dc:description/>
  <cp:lastModifiedBy>Alice Bradley</cp:lastModifiedBy>
  <cp:revision>11</cp:revision>
  <dcterms:created xsi:type="dcterms:W3CDTF">2016-10-12T17:57:00Z</dcterms:created>
  <dcterms:modified xsi:type="dcterms:W3CDTF">2016-10-12T21:33:00Z</dcterms:modified>
</cp:coreProperties>
</file>